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1D" w:rsidRDefault="0026225F">
      <w:r>
        <w:t xml:space="preserve">                                                                  </w:t>
      </w:r>
    </w:p>
    <w:p w:rsidR="00AD7E1D" w:rsidRPr="00B82D91" w:rsidRDefault="00AD7E1D">
      <w:pPr>
        <w:rPr>
          <w:b/>
          <w:sz w:val="24"/>
          <w:szCs w:val="24"/>
        </w:rPr>
      </w:pPr>
      <w:r w:rsidRPr="00B82D9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УТВЕРЖДАЮ:</w:t>
      </w:r>
    </w:p>
    <w:p w:rsidR="00AD7E1D" w:rsidRPr="00B82D91" w:rsidRDefault="00AD7E1D">
      <w:pPr>
        <w:rPr>
          <w:b/>
          <w:sz w:val="24"/>
          <w:szCs w:val="24"/>
        </w:rPr>
      </w:pPr>
      <w:r w:rsidRPr="00B82D9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Директор </w:t>
      </w:r>
      <w:proofErr w:type="spellStart"/>
      <w:r w:rsidRPr="00B82D91">
        <w:rPr>
          <w:b/>
          <w:sz w:val="24"/>
          <w:szCs w:val="24"/>
        </w:rPr>
        <w:t>____________</w:t>
      </w:r>
      <w:r w:rsidR="00627A08">
        <w:rPr>
          <w:b/>
          <w:sz w:val="24"/>
          <w:szCs w:val="24"/>
        </w:rPr>
        <w:t>Е.В.Шакина</w:t>
      </w:r>
      <w:proofErr w:type="spellEnd"/>
    </w:p>
    <w:p w:rsidR="0026225F" w:rsidRPr="00B82D91" w:rsidRDefault="0026225F" w:rsidP="00B82D91">
      <w:pPr>
        <w:jc w:val="center"/>
        <w:rPr>
          <w:b/>
          <w:sz w:val="24"/>
          <w:szCs w:val="24"/>
        </w:rPr>
      </w:pPr>
      <w:r w:rsidRPr="00B82D91">
        <w:rPr>
          <w:b/>
          <w:sz w:val="24"/>
          <w:szCs w:val="24"/>
        </w:rPr>
        <w:t>План мероприятий</w:t>
      </w:r>
    </w:p>
    <w:p w:rsidR="0026225F" w:rsidRPr="00B82D91" w:rsidRDefault="0026225F" w:rsidP="00B82D91">
      <w:pPr>
        <w:jc w:val="center"/>
        <w:rPr>
          <w:b/>
          <w:sz w:val="24"/>
          <w:szCs w:val="24"/>
        </w:rPr>
      </w:pPr>
      <w:r w:rsidRPr="00B82D91">
        <w:rPr>
          <w:b/>
          <w:sz w:val="24"/>
          <w:szCs w:val="24"/>
        </w:rPr>
        <w:t xml:space="preserve">по охране труда в    ГАСУСОН « </w:t>
      </w:r>
      <w:r w:rsidR="00057B18">
        <w:rPr>
          <w:b/>
          <w:sz w:val="24"/>
          <w:szCs w:val="24"/>
        </w:rPr>
        <w:t>Трубчевский д</w:t>
      </w:r>
      <w:r w:rsidRPr="00B82D91">
        <w:rPr>
          <w:b/>
          <w:sz w:val="24"/>
          <w:szCs w:val="24"/>
        </w:rPr>
        <w:t xml:space="preserve">ом-интернат </w:t>
      </w:r>
      <w:r w:rsidR="00057B18">
        <w:rPr>
          <w:b/>
          <w:sz w:val="24"/>
          <w:szCs w:val="24"/>
        </w:rPr>
        <w:t xml:space="preserve">  для  престарелых и и</w:t>
      </w:r>
      <w:r w:rsidR="001253C2">
        <w:rPr>
          <w:b/>
          <w:sz w:val="24"/>
          <w:szCs w:val="24"/>
        </w:rPr>
        <w:t>н</w:t>
      </w:r>
      <w:r w:rsidR="00057B18">
        <w:rPr>
          <w:b/>
          <w:sz w:val="24"/>
          <w:szCs w:val="24"/>
        </w:rPr>
        <w:t>валидов</w:t>
      </w:r>
      <w:r w:rsidRPr="00B82D91">
        <w:rPr>
          <w:b/>
          <w:sz w:val="24"/>
          <w:szCs w:val="24"/>
        </w:rPr>
        <w:t>»</w:t>
      </w:r>
    </w:p>
    <w:p w:rsidR="0026225F" w:rsidRDefault="00627A08" w:rsidP="00B82D91">
      <w:pPr>
        <w:jc w:val="center"/>
      </w:pPr>
      <w:r>
        <w:rPr>
          <w:b/>
          <w:sz w:val="24"/>
          <w:szCs w:val="24"/>
        </w:rPr>
        <w:t>на 202</w:t>
      </w:r>
      <w:r w:rsidR="00057B18">
        <w:rPr>
          <w:b/>
          <w:sz w:val="24"/>
          <w:szCs w:val="24"/>
        </w:rPr>
        <w:t>4</w:t>
      </w:r>
      <w:r w:rsidR="0026225F" w:rsidRPr="00B82D91">
        <w:rPr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1101"/>
        <w:gridCol w:w="4813"/>
        <w:gridCol w:w="3550"/>
        <w:gridCol w:w="2364"/>
        <w:gridCol w:w="2958"/>
      </w:tblGrid>
      <w:tr w:rsidR="00CD0AB1" w:rsidTr="00BC5A68">
        <w:tc>
          <w:tcPr>
            <w:tcW w:w="1101" w:type="dxa"/>
          </w:tcPr>
          <w:p w:rsidR="0026225F" w:rsidRDefault="0026225F">
            <w:r>
              <w:t>№</w:t>
            </w:r>
          </w:p>
          <w:p w:rsidR="0026225F" w:rsidRDefault="0026225F">
            <w:r>
              <w:t>п/п</w:t>
            </w:r>
          </w:p>
        </w:tc>
        <w:tc>
          <w:tcPr>
            <w:tcW w:w="4813" w:type="dxa"/>
          </w:tcPr>
          <w:p w:rsidR="0026225F" w:rsidRDefault="0026225F">
            <w:r>
              <w:t>Наименование  мероприятий</w:t>
            </w:r>
          </w:p>
        </w:tc>
        <w:tc>
          <w:tcPr>
            <w:tcW w:w="3550" w:type="dxa"/>
          </w:tcPr>
          <w:p w:rsidR="0026225F" w:rsidRDefault="0026225F">
            <w:r>
              <w:t xml:space="preserve">Обоснование проведения  мероприятия </w:t>
            </w:r>
            <w:proofErr w:type="gramStart"/>
            <w:r>
              <w:t xml:space="preserve">( </w:t>
            </w:r>
            <w:proofErr w:type="gramEnd"/>
            <w:r>
              <w:t>правовая основа)</w:t>
            </w:r>
          </w:p>
        </w:tc>
        <w:tc>
          <w:tcPr>
            <w:tcW w:w="2364" w:type="dxa"/>
          </w:tcPr>
          <w:p w:rsidR="0026225F" w:rsidRDefault="0026225F">
            <w:r>
              <w:t>Срок выполнения мероприятия</w:t>
            </w:r>
          </w:p>
        </w:tc>
        <w:tc>
          <w:tcPr>
            <w:tcW w:w="2958" w:type="dxa"/>
          </w:tcPr>
          <w:p w:rsidR="0026225F" w:rsidRDefault="0026225F">
            <w:r>
              <w:t>Лицо, содействующее проведению мероприятия</w:t>
            </w:r>
          </w:p>
        </w:tc>
      </w:tr>
      <w:tr w:rsidR="00BC5A68" w:rsidTr="00541669">
        <w:tc>
          <w:tcPr>
            <w:tcW w:w="14786" w:type="dxa"/>
            <w:gridSpan w:val="5"/>
          </w:tcPr>
          <w:p w:rsidR="00BC5A68" w:rsidRPr="00F64CD1" w:rsidRDefault="00BC5A68" w:rsidP="00172B48">
            <w:pPr>
              <w:rPr>
                <w:b/>
              </w:rPr>
            </w:pPr>
            <w:r>
              <w:t xml:space="preserve">                                                  </w:t>
            </w:r>
            <w:r w:rsidR="007D3733">
              <w:t xml:space="preserve">                                              </w:t>
            </w:r>
            <w:r>
              <w:t xml:space="preserve"> </w:t>
            </w:r>
            <w:r w:rsidRPr="00F64CD1">
              <w:rPr>
                <w:b/>
              </w:rPr>
              <w:t>МЕРОПРИЯ</w:t>
            </w:r>
            <w:r w:rsidR="00172B48">
              <w:rPr>
                <w:b/>
              </w:rPr>
              <w:t>Т</w:t>
            </w:r>
            <w:r w:rsidRPr="00F64CD1">
              <w:rPr>
                <w:b/>
              </w:rPr>
              <w:t>ИЯ  ПО  ПЕРСОНАЛУ</w:t>
            </w:r>
          </w:p>
        </w:tc>
      </w:tr>
      <w:tr w:rsidR="00CD0AB1" w:rsidTr="00BC5A68">
        <w:tc>
          <w:tcPr>
            <w:tcW w:w="1101" w:type="dxa"/>
          </w:tcPr>
          <w:p w:rsidR="0026225F" w:rsidRDefault="00BC5A68">
            <w:r>
              <w:t>1</w:t>
            </w:r>
          </w:p>
        </w:tc>
        <w:tc>
          <w:tcPr>
            <w:tcW w:w="4813" w:type="dxa"/>
          </w:tcPr>
          <w:p w:rsidR="0026225F" w:rsidRDefault="00BC5A68" w:rsidP="00BC5A68">
            <w:r>
              <w:t xml:space="preserve">Организация и контроль проведения периодического медосмотра работников  </w:t>
            </w:r>
          </w:p>
        </w:tc>
        <w:tc>
          <w:tcPr>
            <w:tcW w:w="3550" w:type="dxa"/>
          </w:tcPr>
          <w:p w:rsidR="0026225F" w:rsidRDefault="00BC5A68">
            <w:r>
              <w:t>Трудовой кодекс Российской Федерации» от 30.12.2001 № 197-ФЗ</w:t>
            </w:r>
          </w:p>
        </w:tc>
        <w:tc>
          <w:tcPr>
            <w:tcW w:w="2364" w:type="dxa"/>
          </w:tcPr>
          <w:p w:rsidR="0026225F" w:rsidRDefault="00BC5A68">
            <w:r>
              <w:t xml:space="preserve">   </w:t>
            </w:r>
            <w:r w:rsidR="006B3A80">
              <w:t>ноябрь</w:t>
            </w:r>
          </w:p>
        </w:tc>
        <w:tc>
          <w:tcPr>
            <w:tcW w:w="2958" w:type="dxa"/>
          </w:tcPr>
          <w:p w:rsidR="0026225F" w:rsidRDefault="00BC5A68">
            <w:r>
              <w:t xml:space="preserve">  Ст.</w:t>
            </w:r>
            <w:r w:rsidR="00875D32">
              <w:t xml:space="preserve"> </w:t>
            </w:r>
            <w:r>
              <w:t>медсестра</w:t>
            </w:r>
          </w:p>
        </w:tc>
      </w:tr>
      <w:tr w:rsidR="00CD0AB1" w:rsidTr="00BC5A68">
        <w:tc>
          <w:tcPr>
            <w:tcW w:w="1101" w:type="dxa"/>
          </w:tcPr>
          <w:p w:rsidR="0026225F" w:rsidRDefault="00BC5A68">
            <w:r>
              <w:t>2.</w:t>
            </w:r>
          </w:p>
        </w:tc>
        <w:tc>
          <w:tcPr>
            <w:tcW w:w="4813" w:type="dxa"/>
          </w:tcPr>
          <w:p w:rsidR="0026225F" w:rsidRDefault="00BC5A68">
            <w:r>
              <w:t>Проведение повторного инструктажа по охране труда  для сотрудников</w:t>
            </w:r>
          </w:p>
        </w:tc>
        <w:tc>
          <w:tcPr>
            <w:tcW w:w="3550" w:type="dxa"/>
          </w:tcPr>
          <w:p w:rsidR="0026225F" w:rsidRDefault="00BC5A68">
            <w:r>
              <w:t>ГОСТ 12.00.004-2015</w:t>
            </w:r>
          </w:p>
          <w:p w:rsidR="00BC5A68" w:rsidRDefault="00BC5A68">
            <w:r>
              <w:t>Межгосударственный стандарт. Система стандартов безопасности труда. Организация обеспечения безопасности труда. Общие положения»</w:t>
            </w:r>
          </w:p>
        </w:tc>
        <w:tc>
          <w:tcPr>
            <w:tcW w:w="2364" w:type="dxa"/>
          </w:tcPr>
          <w:p w:rsidR="0026225F" w:rsidRDefault="00172B48">
            <w:r>
              <w:t>январь</w:t>
            </w:r>
            <w:r w:rsidR="00BC5A68">
              <w:t>, июль</w:t>
            </w:r>
          </w:p>
        </w:tc>
        <w:tc>
          <w:tcPr>
            <w:tcW w:w="2958" w:type="dxa"/>
          </w:tcPr>
          <w:p w:rsidR="0026225F" w:rsidRDefault="00BC5A68">
            <w:proofErr w:type="gramStart"/>
            <w:r>
              <w:t>Ответственный</w:t>
            </w:r>
            <w:proofErr w:type="gramEnd"/>
            <w:r w:rsidR="00875D32">
              <w:t xml:space="preserve"> </w:t>
            </w:r>
            <w:r>
              <w:t xml:space="preserve"> по охране труда</w:t>
            </w:r>
          </w:p>
        </w:tc>
      </w:tr>
      <w:tr w:rsidR="00CD0AB1" w:rsidTr="00BC5A68">
        <w:tc>
          <w:tcPr>
            <w:tcW w:w="1101" w:type="dxa"/>
          </w:tcPr>
          <w:p w:rsidR="00BC5A68" w:rsidRDefault="00BC5A68">
            <w:r>
              <w:t>3.</w:t>
            </w:r>
          </w:p>
        </w:tc>
        <w:tc>
          <w:tcPr>
            <w:tcW w:w="4813" w:type="dxa"/>
          </w:tcPr>
          <w:p w:rsidR="00BC5A68" w:rsidRDefault="007D3733">
            <w:r>
              <w:t>П</w:t>
            </w:r>
            <w:r w:rsidR="00980B93">
              <w:t xml:space="preserve">роведение </w:t>
            </w:r>
            <w:r>
              <w:t xml:space="preserve"> </w:t>
            </w:r>
            <w:proofErr w:type="gramStart"/>
            <w:r>
              <w:t>обучения сотрудников по охране</w:t>
            </w:r>
            <w:proofErr w:type="gramEnd"/>
            <w:r>
              <w:t xml:space="preserve"> труда и проверка полученных знаний, включая и программу обучения по оказанию первой помощи при несчастных случаях на производстве </w:t>
            </w:r>
          </w:p>
          <w:p w:rsidR="007D3733" w:rsidRDefault="007D3733"/>
          <w:p w:rsidR="007D3733" w:rsidRDefault="007D3733" w:rsidP="00964E60"/>
        </w:tc>
        <w:tc>
          <w:tcPr>
            <w:tcW w:w="3550" w:type="dxa"/>
          </w:tcPr>
          <w:p w:rsidR="00BC5A68" w:rsidRDefault="007D3733">
            <w:r>
              <w:t>Постановление Минтруда России, Минобразования России от 13.01.2003 № 1/29 (ред</w:t>
            </w:r>
            <w:proofErr w:type="gramStart"/>
            <w:r>
              <w:t>.о</w:t>
            </w:r>
            <w:proofErr w:type="gramEnd"/>
            <w:r>
              <w:t>т 30.11.2016г.)</w:t>
            </w:r>
          </w:p>
          <w:p w:rsidR="007D3733" w:rsidRDefault="007D3733">
            <w:r>
              <w:t xml:space="preserve">«Об утверждении Порядка обучения по охране труда и проверки </w:t>
            </w:r>
            <w:proofErr w:type="gramStart"/>
            <w:r>
              <w:t>знаний</w:t>
            </w:r>
            <w:r w:rsidR="00875D32">
              <w:t xml:space="preserve"> </w:t>
            </w:r>
            <w:r>
              <w:t xml:space="preserve"> требований охраны</w:t>
            </w:r>
            <w:r w:rsidR="00875D32">
              <w:t xml:space="preserve"> </w:t>
            </w:r>
            <w:r>
              <w:t xml:space="preserve"> труда</w:t>
            </w:r>
            <w:r w:rsidR="00875D32">
              <w:t xml:space="preserve"> </w:t>
            </w:r>
            <w:r>
              <w:t xml:space="preserve"> работников организаций</w:t>
            </w:r>
            <w:proofErr w:type="gramEnd"/>
            <w:r>
              <w:t>»</w:t>
            </w:r>
          </w:p>
        </w:tc>
        <w:tc>
          <w:tcPr>
            <w:tcW w:w="2364" w:type="dxa"/>
          </w:tcPr>
          <w:p w:rsidR="00BC5A68" w:rsidRDefault="005038BC" w:rsidP="00057B18">
            <w:r>
              <w:t xml:space="preserve"> </w:t>
            </w:r>
            <w:r w:rsidR="00172B48">
              <w:t xml:space="preserve">   </w:t>
            </w:r>
            <w:r w:rsidR="00057B18">
              <w:t>Каждый  квартал</w:t>
            </w:r>
          </w:p>
        </w:tc>
        <w:tc>
          <w:tcPr>
            <w:tcW w:w="2958" w:type="dxa"/>
          </w:tcPr>
          <w:p w:rsidR="00BC5A68" w:rsidRDefault="00980B93" w:rsidP="00980B93">
            <w:proofErr w:type="gramStart"/>
            <w:r>
              <w:t>О</w:t>
            </w:r>
            <w:r w:rsidR="005038BC">
              <w:t>тветственный</w:t>
            </w:r>
            <w:proofErr w:type="gramEnd"/>
            <w:r w:rsidR="00875D32">
              <w:t xml:space="preserve"> </w:t>
            </w:r>
            <w:r w:rsidR="005038BC">
              <w:t xml:space="preserve"> по охране труда</w:t>
            </w:r>
          </w:p>
        </w:tc>
      </w:tr>
      <w:tr w:rsidR="00CD0AB1" w:rsidTr="00BC5A68">
        <w:tc>
          <w:tcPr>
            <w:tcW w:w="1101" w:type="dxa"/>
          </w:tcPr>
          <w:p w:rsidR="00BC5A68" w:rsidRDefault="005038BC">
            <w:r>
              <w:t>4.</w:t>
            </w:r>
          </w:p>
        </w:tc>
        <w:tc>
          <w:tcPr>
            <w:tcW w:w="4813" w:type="dxa"/>
          </w:tcPr>
          <w:p w:rsidR="00BC5A68" w:rsidRDefault="005038BC">
            <w:r>
              <w:t xml:space="preserve">Создание и организация работы Комиссии по </w:t>
            </w:r>
            <w:r>
              <w:lastRenderedPageBreak/>
              <w:t>охране труда. Проведение заседаний</w:t>
            </w:r>
          </w:p>
        </w:tc>
        <w:tc>
          <w:tcPr>
            <w:tcW w:w="3550" w:type="dxa"/>
          </w:tcPr>
          <w:p w:rsidR="00BC5A68" w:rsidRDefault="005038BC">
            <w:r>
              <w:lastRenderedPageBreak/>
              <w:t xml:space="preserve">Трудовой кодекс Российской </w:t>
            </w:r>
            <w:r>
              <w:lastRenderedPageBreak/>
              <w:t xml:space="preserve">Федерации от 30.12.2001 г. № 197-ФЗ </w:t>
            </w:r>
          </w:p>
        </w:tc>
        <w:tc>
          <w:tcPr>
            <w:tcW w:w="2364" w:type="dxa"/>
          </w:tcPr>
          <w:p w:rsidR="00BC5A68" w:rsidRDefault="00980B93" w:rsidP="00980B93">
            <w:r>
              <w:lastRenderedPageBreak/>
              <w:t>В течени</w:t>
            </w:r>
            <w:proofErr w:type="gramStart"/>
            <w:r>
              <w:t>и</w:t>
            </w:r>
            <w:proofErr w:type="gramEnd"/>
            <w:r>
              <w:t xml:space="preserve">  года</w:t>
            </w:r>
          </w:p>
        </w:tc>
        <w:tc>
          <w:tcPr>
            <w:tcW w:w="2958" w:type="dxa"/>
          </w:tcPr>
          <w:p w:rsidR="00BC5A68" w:rsidRDefault="005038BC">
            <w:proofErr w:type="gramStart"/>
            <w:r>
              <w:t>Ответственный</w:t>
            </w:r>
            <w:proofErr w:type="gramEnd"/>
            <w:r w:rsidR="00875D32">
              <w:t xml:space="preserve"> </w:t>
            </w:r>
            <w:r>
              <w:t xml:space="preserve"> по охране </w:t>
            </w:r>
            <w:r>
              <w:lastRenderedPageBreak/>
              <w:t>труда</w:t>
            </w:r>
          </w:p>
        </w:tc>
      </w:tr>
      <w:tr w:rsidR="00CD0AB1" w:rsidTr="00BC5A68">
        <w:tc>
          <w:tcPr>
            <w:tcW w:w="1101" w:type="dxa"/>
          </w:tcPr>
          <w:p w:rsidR="00BC5A68" w:rsidRDefault="005038BC" w:rsidP="005038BC">
            <w:r>
              <w:lastRenderedPageBreak/>
              <w:t xml:space="preserve">5. </w:t>
            </w:r>
          </w:p>
        </w:tc>
        <w:tc>
          <w:tcPr>
            <w:tcW w:w="4813" w:type="dxa"/>
          </w:tcPr>
          <w:p w:rsidR="00BC5A68" w:rsidRDefault="005038BC" w:rsidP="00172B48">
            <w:r>
              <w:t>Организация вакцинация  от вирусных заболеваний</w:t>
            </w:r>
            <w:r w:rsidR="00172B48">
              <w:t xml:space="preserve"> </w:t>
            </w:r>
            <w:r>
              <w:t xml:space="preserve"> и клещевого энцефалита сотрудников по сезонам</w:t>
            </w:r>
          </w:p>
        </w:tc>
        <w:tc>
          <w:tcPr>
            <w:tcW w:w="3550" w:type="dxa"/>
          </w:tcPr>
          <w:p w:rsidR="00BC5A68" w:rsidRDefault="005038BC">
            <w:r>
              <w:t xml:space="preserve">Федеральный закон от 30.03.1999 № 52-Фз </w:t>
            </w:r>
            <w:proofErr w:type="gramStart"/>
            <w:r>
              <w:t xml:space="preserve">( </w:t>
            </w:r>
            <w:proofErr w:type="gramEnd"/>
            <w:r>
              <w:t>ред. От 29.12.2014 г)</w:t>
            </w:r>
          </w:p>
          <w:p w:rsidR="005038BC" w:rsidRDefault="005038BC">
            <w:r>
              <w:t>«О санитарно-эпидемиологическом благополучии населения»</w:t>
            </w:r>
          </w:p>
        </w:tc>
        <w:tc>
          <w:tcPr>
            <w:tcW w:w="2364" w:type="dxa"/>
          </w:tcPr>
          <w:p w:rsidR="00BC5A68" w:rsidRDefault="005038BC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58" w:type="dxa"/>
          </w:tcPr>
          <w:p w:rsidR="00BC5A68" w:rsidRDefault="005038BC">
            <w:r>
              <w:t>Ст</w:t>
            </w:r>
            <w:r w:rsidR="00875D32">
              <w:t xml:space="preserve">. </w:t>
            </w:r>
            <w:r>
              <w:t>медсестра</w:t>
            </w:r>
          </w:p>
        </w:tc>
      </w:tr>
      <w:tr w:rsidR="00F64CD1" w:rsidTr="00BC5A68">
        <w:tc>
          <w:tcPr>
            <w:tcW w:w="1101" w:type="dxa"/>
          </w:tcPr>
          <w:p w:rsidR="00F64CD1" w:rsidRDefault="00F64CD1" w:rsidP="005038BC"/>
        </w:tc>
        <w:tc>
          <w:tcPr>
            <w:tcW w:w="4813" w:type="dxa"/>
          </w:tcPr>
          <w:p w:rsidR="00F64CD1" w:rsidRDefault="00F64CD1"/>
        </w:tc>
        <w:tc>
          <w:tcPr>
            <w:tcW w:w="3550" w:type="dxa"/>
          </w:tcPr>
          <w:p w:rsidR="00F64CD1" w:rsidRDefault="00F64CD1"/>
        </w:tc>
        <w:tc>
          <w:tcPr>
            <w:tcW w:w="2364" w:type="dxa"/>
          </w:tcPr>
          <w:p w:rsidR="00F64CD1" w:rsidRDefault="00F64CD1"/>
        </w:tc>
        <w:tc>
          <w:tcPr>
            <w:tcW w:w="2958" w:type="dxa"/>
          </w:tcPr>
          <w:p w:rsidR="00F64CD1" w:rsidRDefault="00F64CD1"/>
        </w:tc>
      </w:tr>
      <w:tr w:rsidR="008B6D42" w:rsidTr="00442C2B">
        <w:tc>
          <w:tcPr>
            <w:tcW w:w="14786" w:type="dxa"/>
            <w:gridSpan w:val="5"/>
          </w:tcPr>
          <w:p w:rsidR="008B6D42" w:rsidRPr="00F64CD1" w:rsidRDefault="008B6D42">
            <w:pPr>
              <w:rPr>
                <w:b/>
              </w:rPr>
            </w:pPr>
            <w:r>
              <w:t xml:space="preserve">                                                                         </w:t>
            </w:r>
            <w:r w:rsidR="00F64CD1">
              <w:t xml:space="preserve">                            </w:t>
            </w:r>
            <w:r>
              <w:t xml:space="preserve">   </w:t>
            </w:r>
            <w:r w:rsidRPr="00F64CD1">
              <w:rPr>
                <w:b/>
              </w:rPr>
              <w:t>Документационная работа</w:t>
            </w:r>
          </w:p>
        </w:tc>
      </w:tr>
      <w:tr w:rsidR="008B6D42" w:rsidTr="00BC5A68">
        <w:tc>
          <w:tcPr>
            <w:tcW w:w="1101" w:type="dxa"/>
          </w:tcPr>
          <w:p w:rsidR="008B6D42" w:rsidRDefault="008B6D42" w:rsidP="005038BC"/>
          <w:p w:rsidR="008B6D42" w:rsidRDefault="008B6D42" w:rsidP="005038BC">
            <w:r>
              <w:t>6</w:t>
            </w:r>
          </w:p>
        </w:tc>
        <w:tc>
          <w:tcPr>
            <w:tcW w:w="4813" w:type="dxa"/>
          </w:tcPr>
          <w:p w:rsidR="008B6D42" w:rsidRDefault="008B6D42" w:rsidP="008B6D42">
            <w:r>
              <w:t>Переработка имеющихся</w:t>
            </w:r>
            <w:proofErr w:type="gramStart"/>
            <w:r>
              <w:t xml:space="preserve"> ,</w:t>
            </w:r>
            <w:proofErr w:type="gramEnd"/>
            <w:r>
              <w:t xml:space="preserve"> разработка новых инструкций по охране труда для рабочих профессий</w:t>
            </w:r>
          </w:p>
        </w:tc>
        <w:tc>
          <w:tcPr>
            <w:tcW w:w="3550" w:type="dxa"/>
          </w:tcPr>
          <w:p w:rsidR="008B6D42" w:rsidRDefault="008B6D42" w:rsidP="00D27D61">
            <w:r>
              <w:t xml:space="preserve">Трудовой кодекс Российской Федерации от 30.12.2001 г. № 197-ФЗ </w:t>
            </w:r>
          </w:p>
        </w:tc>
        <w:tc>
          <w:tcPr>
            <w:tcW w:w="2364" w:type="dxa"/>
          </w:tcPr>
          <w:p w:rsidR="008B6D42" w:rsidRDefault="008B6D42">
            <w:r>
              <w:t>Февраль-</w:t>
            </w:r>
            <w:r w:rsidR="00172B48">
              <w:t>август</w:t>
            </w:r>
          </w:p>
        </w:tc>
        <w:tc>
          <w:tcPr>
            <w:tcW w:w="2958" w:type="dxa"/>
          </w:tcPr>
          <w:p w:rsidR="008B6D42" w:rsidRDefault="00875D32">
            <w:r>
              <w:t>Директор, с</w:t>
            </w:r>
            <w:r w:rsidR="008B6D42">
              <w:t>пециалист по кадрам</w:t>
            </w:r>
          </w:p>
        </w:tc>
      </w:tr>
      <w:tr w:rsidR="008B6D42" w:rsidTr="00BC5A68">
        <w:tc>
          <w:tcPr>
            <w:tcW w:w="1101" w:type="dxa"/>
          </w:tcPr>
          <w:p w:rsidR="008B6D42" w:rsidRDefault="00964E60" w:rsidP="005038BC">
            <w:r>
              <w:t>7</w:t>
            </w:r>
            <w:r w:rsidR="008B6D42">
              <w:t>.</w:t>
            </w:r>
          </w:p>
        </w:tc>
        <w:tc>
          <w:tcPr>
            <w:tcW w:w="4813" w:type="dxa"/>
          </w:tcPr>
          <w:p w:rsidR="008B6D42" w:rsidRDefault="008B6D42" w:rsidP="008B6D42">
            <w:r>
              <w:t xml:space="preserve">Разработка программ  по  охране труда  для внутреннего обучения, проведения инструктажей по охране труда, ношения и применения </w:t>
            </w:r>
            <w:proofErr w:type="gramStart"/>
            <w:r>
              <w:t>СИЗ</w:t>
            </w:r>
            <w:proofErr w:type="gramEnd"/>
          </w:p>
        </w:tc>
        <w:tc>
          <w:tcPr>
            <w:tcW w:w="3550" w:type="dxa"/>
          </w:tcPr>
          <w:p w:rsidR="008B6D42" w:rsidRDefault="008B6D42">
            <w:r>
              <w:t xml:space="preserve">Постановление Минтруда России от 13.01.2003 № 1/29 « Об утверждении порядка обучения по охране труда и проверки </w:t>
            </w:r>
            <w:proofErr w:type="gramStart"/>
            <w:r>
              <w:t>знаний требований труда работников организаций</w:t>
            </w:r>
            <w:proofErr w:type="gramEnd"/>
            <w:r>
              <w:t>»</w:t>
            </w:r>
          </w:p>
        </w:tc>
        <w:tc>
          <w:tcPr>
            <w:tcW w:w="2364" w:type="dxa"/>
          </w:tcPr>
          <w:p w:rsidR="008B6D42" w:rsidRDefault="008B6D42" w:rsidP="00172B48">
            <w:r>
              <w:t xml:space="preserve">Февраль- </w:t>
            </w:r>
            <w:r w:rsidR="00172B48">
              <w:t>август</w:t>
            </w:r>
          </w:p>
        </w:tc>
        <w:tc>
          <w:tcPr>
            <w:tcW w:w="2958" w:type="dxa"/>
          </w:tcPr>
          <w:p w:rsidR="008B6D42" w:rsidRDefault="00CD0AB1">
            <w:r>
              <w:t>Директор, специалист по кадрам, ст. медсестра</w:t>
            </w:r>
          </w:p>
        </w:tc>
      </w:tr>
      <w:tr w:rsidR="00CD0AB1" w:rsidTr="00A31C6C">
        <w:tc>
          <w:tcPr>
            <w:tcW w:w="14786" w:type="dxa"/>
            <w:gridSpan w:val="5"/>
          </w:tcPr>
          <w:p w:rsidR="00CD0AB1" w:rsidRPr="00F64CD1" w:rsidRDefault="00CD0AB1">
            <w:pPr>
              <w:rPr>
                <w:b/>
              </w:rPr>
            </w:pPr>
            <w:r w:rsidRPr="00F64CD1">
              <w:rPr>
                <w:b/>
              </w:rPr>
              <w:t xml:space="preserve">                                                      </w:t>
            </w:r>
            <w:r w:rsidR="00F64CD1" w:rsidRPr="00F64CD1">
              <w:rPr>
                <w:b/>
              </w:rPr>
              <w:t xml:space="preserve">                </w:t>
            </w:r>
            <w:r w:rsidRPr="00F64CD1">
              <w:rPr>
                <w:b/>
              </w:rPr>
              <w:t xml:space="preserve">       СРЕДСТВА ИНДИВИДУАЛЬНОЙ И КОЛЛЕКТИВНОЙ ЗАЩИТЫ</w:t>
            </w:r>
          </w:p>
        </w:tc>
      </w:tr>
      <w:tr w:rsidR="00CD0AB1" w:rsidTr="00BC5A68">
        <w:tc>
          <w:tcPr>
            <w:tcW w:w="1101" w:type="dxa"/>
          </w:tcPr>
          <w:p w:rsidR="00CD0AB1" w:rsidRDefault="00CD0AB1" w:rsidP="005038BC">
            <w:r>
              <w:t>9.</w:t>
            </w:r>
          </w:p>
        </w:tc>
        <w:tc>
          <w:tcPr>
            <w:tcW w:w="4813" w:type="dxa"/>
          </w:tcPr>
          <w:p w:rsidR="00CD0AB1" w:rsidRDefault="00CD0AB1" w:rsidP="00CD0AB1">
            <w:r>
              <w:t xml:space="preserve">Приобретение сертифицированной спецодежды и СИЗ ( в соответствии с </w:t>
            </w:r>
            <w:proofErr w:type="gramStart"/>
            <w:r>
              <w:t>ТР</w:t>
            </w:r>
            <w:proofErr w:type="gramEnd"/>
            <w:r>
              <w:t xml:space="preserve"> ТС 019/2011)</w:t>
            </w:r>
          </w:p>
        </w:tc>
        <w:tc>
          <w:tcPr>
            <w:tcW w:w="3550" w:type="dxa"/>
            <w:vMerge w:val="restart"/>
          </w:tcPr>
          <w:p w:rsidR="00CD0AB1" w:rsidRDefault="00CD0AB1" w:rsidP="00CD0AB1">
            <w:r>
              <w:t>Приказ Минздравсоцразвития России от 01.06.2009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  <w:tc>
          <w:tcPr>
            <w:tcW w:w="2364" w:type="dxa"/>
            <w:vMerge w:val="restart"/>
          </w:tcPr>
          <w:p w:rsidR="00CD0AB1" w:rsidRDefault="00CD0AB1" w:rsidP="00172B48">
            <w:r>
              <w:t xml:space="preserve">В </w:t>
            </w:r>
            <w:r w:rsidR="00172B48">
              <w:t>течени</w:t>
            </w:r>
            <w:proofErr w:type="gramStart"/>
            <w:r w:rsidR="00172B48">
              <w:t>и</w:t>
            </w:r>
            <w:proofErr w:type="gramEnd"/>
            <w:r w:rsidR="00172B48">
              <w:t xml:space="preserve"> </w:t>
            </w:r>
            <w:r>
              <w:t xml:space="preserve"> года</w:t>
            </w:r>
          </w:p>
        </w:tc>
        <w:tc>
          <w:tcPr>
            <w:tcW w:w="2958" w:type="dxa"/>
            <w:vMerge w:val="restart"/>
          </w:tcPr>
          <w:p w:rsidR="00CD0AB1" w:rsidRDefault="00C2591A">
            <w:r>
              <w:t>Кастелянша</w:t>
            </w:r>
          </w:p>
        </w:tc>
      </w:tr>
      <w:tr w:rsidR="00CD0AB1" w:rsidTr="00BC5A68">
        <w:tc>
          <w:tcPr>
            <w:tcW w:w="1101" w:type="dxa"/>
          </w:tcPr>
          <w:p w:rsidR="00CD0AB1" w:rsidRDefault="00CD0AB1" w:rsidP="005038BC">
            <w:r>
              <w:t>10</w:t>
            </w:r>
          </w:p>
        </w:tc>
        <w:tc>
          <w:tcPr>
            <w:tcW w:w="4813" w:type="dxa"/>
          </w:tcPr>
          <w:p w:rsidR="00CD0AB1" w:rsidRDefault="00CD0AB1" w:rsidP="008B6D42">
            <w:r>
              <w:t xml:space="preserve">Разработка и утверждение Перечня спецодежды, </w:t>
            </w:r>
            <w:proofErr w:type="spellStart"/>
            <w:r>
              <w:t>спецобуви</w:t>
            </w:r>
            <w:proofErr w:type="spellEnd"/>
            <w:r>
              <w:t xml:space="preserve"> и иных </w:t>
            </w:r>
            <w:proofErr w:type="gramStart"/>
            <w:r>
              <w:t>СИЗ</w:t>
            </w:r>
            <w:proofErr w:type="gramEnd"/>
            <w:r>
              <w:t>, положенных работникам, обновление имеющих</w:t>
            </w:r>
          </w:p>
        </w:tc>
        <w:tc>
          <w:tcPr>
            <w:tcW w:w="3550" w:type="dxa"/>
            <w:vMerge/>
          </w:tcPr>
          <w:p w:rsidR="00CD0AB1" w:rsidRDefault="00CD0AB1"/>
        </w:tc>
        <w:tc>
          <w:tcPr>
            <w:tcW w:w="2364" w:type="dxa"/>
            <w:vMerge/>
          </w:tcPr>
          <w:p w:rsidR="00CD0AB1" w:rsidRDefault="00CD0AB1"/>
        </w:tc>
        <w:tc>
          <w:tcPr>
            <w:tcW w:w="2958" w:type="dxa"/>
            <w:vMerge/>
          </w:tcPr>
          <w:p w:rsidR="00CD0AB1" w:rsidRDefault="00CD0AB1"/>
        </w:tc>
      </w:tr>
      <w:tr w:rsidR="00CD0AB1" w:rsidTr="00BC5A68">
        <w:tc>
          <w:tcPr>
            <w:tcW w:w="1101" w:type="dxa"/>
          </w:tcPr>
          <w:p w:rsidR="00CD0AB1" w:rsidRDefault="00CD0AB1" w:rsidP="005038BC">
            <w:r>
              <w:t>11.</w:t>
            </w:r>
          </w:p>
        </w:tc>
        <w:tc>
          <w:tcPr>
            <w:tcW w:w="4813" w:type="dxa"/>
          </w:tcPr>
          <w:p w:rsidR="00CD0AB1" w:rsidRDefault="00CD0AB1" w:rsidP="008B6D42">
            <w:r>
              <w:t xml:space="preserve">Разработка новых, переработка имеющих личных карточек учета выдачи </w:t>
            </w:r>
            <w:proofErr w:type="gramStart"/>
            <w:r>
              <w:t>СИЗ</w:t>
            </w:r>
            <w:proofErr w:type="gramEnd"/>
            <w:r>
              <w:t xml:space="preserve"> работникам</w:t>
            </w:r>
          </w:p>
        </w:tc>
        <w:tc>
          <w:tcPr>
            <w:tcW w:w="3550" w:type="dxa"/>
            <w:vMerge/>
          </w:tcPr>
          <w:p w:rsidR="00CD0AB1" w:rsidRDefault="00CD0AB1"/>
        </w:tc>
        <w:tc>
          <w:tcPr>
            <w:tcW w:w="2364" w:type="dxa"/>
            <w:vMerge/>
          </w:tcPr>
          <w:p w:rsidR="00CD0AB1" w:rsidRDefault="00CD0AB1"/>
        </w:tc>
        <w:tc>
          <w:tcPr>
            <w:tcW w:w="2958" w:type="dxa"/>
            <w:vMerge/>
          </w:tcPr>
          <w:p w:rsidR="00CD0AB1" w:rsidRDefault="00CD0AB1"/>
        </w:tc>
      </w:tr>
      <w:tr w:rsidR="00CD0AB1" w:rsidTr="00BC5A68">
        <w:tc>
          <w:tcPr>
            <w:tcW w:w="1101" w:type="dxa"/>
          </w:tcPr>
          <w:p w:rsidR="00CD0AB1" w:rsidRDefault="00CD0AB1" w:rsidP="005038BC">
            <w:r>
              <w:t xml:space="preserve">12. </w:t>
            </w:r>
          </w:p>
        </w:tc>
        <w:tc>
          <w:tcPr>
            <w:tcW w:w="4813" w:type="dxa"/>
          </w:tcPr>
          <w:p w:rsidR="00CD0AB1" w:rsidRDefault="00CD0AB1" w:rsidP="00172B48">
            <w:r>
              <w:t>Организация</w:t>
            </w:r>
            <w:proofErr w:type="gramStart"/>
            <w:r>
              <w:t xml:space="preserve"> ,</w:t>
            </w:r>
            <w:proofErr w:type="gramEnd"/>
            <w:r>
              <w:t xml:space="preserve"> внедрение и контроль </w:t>
            </w:r>
            <w:r w:rsidR="00172B48">
              <w:t>р</w:t>
            </w:r>
            <w:r>
              <w:t>егламента по ношению и правильному использованию СИЗ</w:t>
            </w:r>
          </w:p>
        </w:tc>
        <w:tc>
          <w:tcPr>
            <w:tcW w:w="3550" w:type="dxa"/>
            <w:vMerge/>
          </w:tcPr>
          <w:p w:rsidR="00CD0AB1" w:rsidRDefault="00CD0AB1"/>
        </w:tc>
        <w:tc>
          <w:tcPr>
            <w:tcW w:w="2364" w:type="dxa"/>
            <w:vMerge/>
          </w:tcPr>
          <w:p w:rsidR="00CD0AB1" w:rsidRDefault="00CD0AB1"/>
        </w:tc>
        <w:tc>
          <w:tcPr>
            <w:tcW w:w="2958" w:type="dxa"/>
            <w:vMerge/>
          </w:tcPr>
          <w:p w:rsidR="00CD0AB1" w:rsidRDefault="00CD0AB1"/>
        </w:tc>
      </w:tr>
      <w:tr w:rsidR="00DD6F65" w:rsidTr="00BC5A68">
        <w:tc>
          <w:tcPr>
            <w:tcW w:w="1101" w:type="dxa"/>
          </w:tcPr>
          <w:p w:rsidR="00DD6F65" w:rsidRDefault="00DD6F65" w:rsidP="005038BC">
            <w:r>
              <w:t>13.</w:t>
            </w:r>
          </w:p>
        </w:tc>
        <w:tc>
          <w:tcPr>
            <w:tcW w:w="4813" w:type="dxa"/>
          </w:tcPr>
          <w:p w:rsidR="00DD6F65" w:rsidRDefault="00DD6F65" w:rsidP="008B6D42">
            <w:r>
              <w:t>Приведение рабочих помещений в соответствие с санитарными требованиями.</w:t>
            </w:r>
          </w:p>
        </w:tc>
        <w:tc>
          <w:tcPr>
            <w:tcW w:w="3550" w:type="dxa"/>
          </w:tcPr>
          <w:p w:rsidR="00DD6F65" w:rsidRDefault="00DD6F65">
            <w:r>
              <w:t>Постановление Главного государственного врача РФ от 26.05.2003 г. № 100 « О введении в действие Санитарно-</w:t>
            </w:r>
            <w:r>
              <w:lastRenderedPageBreak/>
              <w:t>эпидемиологических правил СП 2.2.2.1327-03»</w:t>
            </w:r>
          </w:p>
        </w:tc>
        <w:tc>
          <w:tcPr>
            <w:tcW w:w="2364" w:type="dxa"/>
          </w:tcPr>
          <w:p w:rsidR="00DD6F65" w:rsidRDefault="00875D32">
            <w:r>
              <w:lastRenderedPageBreak/>
              <w:t>В течение</w:t>
            </w:r>
            <w:r w:rsidR="00DD6F65">
              <w:t xml:space="preserve"> года</w:t>
            </w:r>
          </w:p>
        </w:tc>
        <w:tc>
          <w:tcPr>
            <w:tcW w:w="2958" w:type="dxa"/>
          </w:tcPr>
          <w:p w:rsidR="00DD6F65" w:rsidRDefault="00964E60" w:rsidP="00517656">
            <w:r>
              <w:t xml:space="preserve"> </w:t>
            </w:r>
            <w:r w:rsidR="00517656">
              <w:t>С</w:t>
            </w:r>
            <w:r w:rsidR="00980B93">
              <w:t>таршая  медсестра</w:t>
            </w:r>
          </w:p>
        </w:tc>
      </w:tr>
      <w:tr w:rsidR="00DD6F65" w:rsidTr="00093228">
        <w:tc>
          <w:tcPr>
            <w:tcW w:w="14786" w:type="dxa"/>
            <w:gridSpan w:val="5"/>
          </w:tcPr>
          <w:p w:rsidR="00DD6F65" w:rsidRDefault="00DD6F65" w:rsidP="005038BC"/>
          <w:p w:rsidR="00DD6F65" w:rsidRPr="00F64CD1" w:rsidRDefault="00DD6F65">
            <w:pPr>
              <w:rPr>
                <w:b/>
              </w:rPr>
            </w:pPr>
            <w:r w:rsidRPr="00F64CD1">
              <w:rPr>
                <w:b/>
              </w:rPr>
              <w:t xml:space="preserve">                                                            </w:t>
            </w:r>
            <w:r w:rsidR="00F64CD1" w:rsidRPr="00F64CD1">
              <w:rPr>
                <w:b/>
              </w:rPr>
              <w:t xml:space="preserve">  </w:t>
            </w:r>
            <w:r w:rsidR="00F64CD1">
              <w:rPr>
                <w:b/>
              </w:rPr>
              <w:t xml:space="preserve">                </w:t>
            </w:r>
            <w:r w:rsidR="00F64CD1" w:rsidRPr="00F64CD1">
              <w:rPr>
                <w:b/>
              </w:rPr>
              <w:t xml:space="preserve">   </w:t>
            </w:r>
            <w:r w:rsidRPr="00F64CD1">
              <w:rPr>
                <w:b/>
              </w:rPr>
              <w:t xml:space="preserve"> ПЕРСПЕКТИВНЫЕ МЕРОПРИЯТИЯ ПО УЧРЕЖДЕНИЮ</w:t>
            </w:r>
          </w:p>
        </w:tc>
      </w:tr>
      <w:tr w:rsidR="00DD6F65" w:rsidTr="00BC5A68">
        <w:tc>
          <w:tcPr>
            <w:tcW w:w="1101" w:type="dxa"/>
          </w:tcPr>
          <w:p w:rsidR="00DD6F65" w:rsidRDefault="00DD6F65" w:rsidP="005038BC">
            <w:r>
              <w:t>14.</w:t>
            </w:r>
          </w:p>
        </w:tc>
        <w:tc>
          <w:tcPr>
            <w:tcW w:w="4813" w:type="dxa"/>
          </w:tcPr>
          <w:p w:rsidR="00DD6F65" w:rsidRDefault="00DD6F65" w:rsidP="008B6D42">
            <w:r>
              <w:t>Поставка, освежение вложен</w:t>
            </w:r>
            <w:r w:rsidR="00875D32">
              <w:t>ий мед</w:t>
            </w:r>
            <w:proofErr w:type="gramStart"/>
            <w:r w:rsidR="00875D32">
              <w:t>.</w:t>
            </w:r>
            <w:proofErr w:type="gramEnd"/>
            <w:r w:rsidR="00875D32">
              <w:t xml:space="preserve"> </w:t>
            </w:r>
            <w:proofErr w:type="gramStart"/>
            <w:r w:rsidR="00875D32">
              <w:t>а</w:t>
            </w:r>
            <w:proofErr w:type="gramEnd"/>
            <w:r w:rsidR="00875D32">
              <w:t>птечек и мед. т</w:t>
            </w:r>
            <w:r>
              <w:t>оваров для оказания первой помощи пострадавшим</w:t>
            </w:r>
          </w:p>
        </w:tc>
        <w:tc>
          <w:tcPr>
            <w:tcW w:w="3550" w:type="dxa"/>
          </w:tcPr>
          <w:p w:rsidR="00DD6F65" w:rsidRDefault="00DD6F65">
            <w:r>
              <w:t>Приказ  Минздравсоцразвития России от 05.03.2011 №169н « Об утверждении изделиями медицинского назначения аптечек для оказания первой помощи работникам»</w:t>
            </w:r>
          </w:p>
        </w:tc>
        <w:tc>
          <w:tcPr>
            <w:tcW w:w="2364" w:type="dxa"/>
          </w:tcPr>
          <w:p w:rsidR="00DD6F65" w:rsidRDefault="00875D32">
            <w:r>
              <w:t xml:space="preserve">В течение </w:t>
            </w:r>
            <w:r w:rsidR="00DD6F65">
              <w:t xml:space="preserve"> года</w:t>
            </w:r>
          </w:p>
        </w:tc>
        <w:tc>
          <w:tcPr>
            <w:tcW w:w="2958" w:type="dxa"/>
          </w:tcPr>
          <w:p w:rsidR="00DD6F65" w:rsidRDefault="00517656" w:rsidP="00964E60">
            <w:r>
              <w:t>С</w:t>
            </w:r>
            <w:r w:rsidR="00DD6F65">
              <w:t>т.</w:t>
            </w:r>
            <w:r w:rsidR="00875D32">
              <w:t xml:space="preserve"> </w:t>
            </w:r>
            <w:r w:rsidR="00DD6F65">
              <w:t>медсестра</w:t>
            </w:r>
          </w:p>
        </w:tc>
      </w:tr>
      <w:tr w:rsidR="00DD6F65" w:rsidTr="00BC5A68">
        <w:tc>
          <w:tcPr>
            <w:tcW w:w="1101" w:type="dxa"/>
          </w:tcPr>
          <w:p w:rsidR="00DD6F65" w:rsidRDefault="00DD6F65" w:rsidP="005038BC">
            <w:r>
              <w:t>15.</w:t>
            </w:r>
          </w:p>
        </w:tc>
        <w:tc>
          <w:tcPr>
            <w:tcW w:w="4813" w:type="dxa"/>
          </w:tcPr>
          <w:p w:rsidR="00DD6F65" w:rsidRDefault="00DD6F65" w:rsidP="008B6D42">
            <w:r>
              <w:t xml:space="preserve">Проведение дератизации и </w:t>
            </w:r>
            <w:r w:rsidR="00AD7E1D">
              <w:t>дезинфекции</w:t>
            </w:r>
            <w:r>
              <w:t xml:space="preserve"> помещений в учреждении</w:t>
            </w:r>
          </w:p>
        </w:tc>
        <w:tc>
          <w:tcPr>
            <w:tcW w:w="3550" w:type="dxa"/>
          </w:tcPr>
          <w:p w:rsidR="00DD6F65" w:rsidRDefault="00AD7E1D">
            <w:r>
              <w:t xml:space="preserve">  Общие нормы и правила охраны труда          </w:t>
            </w:r>
          </w:p>
        </w:tc>
        <w:tc>
          <w:tcPr>
            <w:tcW w:w="2364" w:type="dxa"/>
          </w:tcPr>
          <w:p w:rsidR="00DD6F65" w:rsidRDefault="00AD7E1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58" w:type="dxa"/>
          </w:tcPr>
          <w:p w:rsidR="00DD6F65" w:rsidRDefault="00517656">
            <w:r>
              <w:t>С</w:t>
            </w:r>
            <w:r w:rsidR="009F604C">
              <w:t>т.</w:t>
            </w:r>
            <w:r w:rsidR="00875D32">
              <w:t xml:space="preserve"> </w:t>
            </w:r>
            <w:r w:rsidR="009F604C">
              <w:t>медсестра</w:t>
            </w:r>
          </w:p>
        </w:tc>
      </w:tr>
      <w:tr w:rsidR="00AD7E1D" w:rsidTr="00BC5A68">
        <w:tc>
          <w:tcPr>
            <w:tcW w:w="1101" w:type="dxa"/>
          </w:tcPr>
          <w:p w:rsidR="00AD7E1D" w:rsidRDefault="00AD7E1D" w:rsidP="005038BC">
            <w:r>
              <w:t>16.</w:t>
            </w:r>
          </w:p>
        </w:tc>
        <w:tc>
          <w:tcPr>
            <w:tcW w:w="4813" w:type="dxa"/>
          </w:tcPr>
          <w:p w:rsidR="00AD7E1D" w:rsidRDefault="00AD7E1D" w:rsidP="00AD7E1D">
            <w:r>
              <w:t>Создание уголка Охраны труда</w:t>
            </w:r>
          </w:p>
        </w:tc>
        <w:tc>
          <w:tcPr>
            <w:tcW w:w="3550" w:type="dxa"/>
          </w:tcPr>
          <w:p w:rsidR="00AD7E1D" w:rsidRDefault="00AD7E1D">
            <w:r>
              <w:t>Постановление Минтруда РФ от 17.01. 2001  №7 « об утверждении Рекомендаций по организации  работы кабинета охраны труда и уголка охраны труда</w:t>
            </w:r>
            <w:r w:rsidR="00172B48">
              <w:t>»</w:t>
            </w:r>
          </w:p>
        </w:tc>
        <w:tc>
          <w:tcPr>
            <w:tcW w:w="2364" w:type="dxa"/>
          </w:tcPr>
          <w:p w:rsidR="00AD7E1D" w:rsidRDefault="00AD7E1D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2958" w:type="dxa"/>
          </w:tcPr>
          <w:p w:rsidR="00AD7E1D" w:rsidRDefault="00517656" w:rsidP="00AD7E1D">
            <w:r>
              <w:t>С</w:t>
            </w:r>
            <w:r w:rsidR="00AD7E1D">
              <w:t>пец.</w:t>
            </w:r>
            <w:r w:rsidR="00875D32">
              <w:t xml:space="preserve"> </w:t>
            </w:r>
            <w:r w:rsidR="00AD7E1D">
              <w:t>по кадрам</w:t>
            </w:r>
          </w:p>
        </w:tc>
      </w:tr>
    </w:tbl>
    <w:p w:rsidR="0026225F" w:rsidRDefault="0026225F"/>
    <w:p w:rsidR="00964E60" w:rsidRDefault="00F64CD1">
      <w:r>
        <w:t>Разработал:</w:t>
      </w:r>
    </w:p>
    <w:p w:rsidR="0026225F" w:rsidRDefault="00C2591A">
      <w:r>
        <w:t xml:space="preserve">_____________ Малушина </w:t>
      </w:r>
      <w:r w:rsidR="00627A08">
        <w:t>Н.А.</w:t>
      </w:r>
    </w:p>
    <w:p w:rsidR="0026225F" w:rsidRDefault="0026225F"/>
    <w:p w:rsidR="0026225F" w:rsidRDefault="0026225F"/>
    <w:p w:rsidR="0026225F" w:rsidRDefault="0026225F"/>
    <w:p w:rsidR="0026225F" w:rsidRDefault="0026225F"/>
    <w:sectPr w:rsidR="0026225F" w:rsidSect="0026225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225F"/>
    <w:rsid w:val="00057B18"/>
    <w:rsid w:val="00085E8F"/>
    <w:rsid w:val="001253C2"/>
    <w:rsid w:val="00172B48"/>
    <w:rsid w:val="001E1A2E"/>
    <w:rsid w:val="0026225F"/>
    <w:rsid w:val="0026652E"/>
    <w:rsid w:val="002C450A"/>
    <w:rsid w:val="005038BC"/>
    <w:rsid w:val="00517656"/>
    <w:rsid w:val="00554BA0"/>
    <w:rsid w:val="005D0A32"/>
    <w:rsid w:val="00627A08"/>
    <w:rsid w:val="006B3A80"/>
    <w:rsid w:val="007D3733"/>
    <w:rsid w:val="0087504E"/>
    <w:rsid w:val="00875D32"/>
    <w:rsid w:val="008B6D42"/>
    <w:rsid w:val="00964E60"/>
    <w:rsid w:val="00971DB8"/>
    <w:rsid w:val="00980B93"/>
    <w:rsid w:val="009838F2"/>
    <w:rsid w:val="009F604C"/>
    <w:rsid w:val="00AD28E1"/>
    <w:rsid w:val="00AD7E1D"/>
    <w:rsid w:val="00AE0FDE"/>
    <w:rsid w:val="00B82D91"/>
    <w:rsid w:val="00BA6FA6"/>
    <w:rsid w:val="00BC5A68"/>
    <w:rsid w:val="00C2591A"/>
    <w:rsid w:val="00CA1F5B"/>
    <w:rsid w:val="00CD0AB1"/>
    <w:rsid w:val="00DC5DA1"/>
    <w:rsid w:val="00DD6F65"/>
    <w:rsid w:val="00E935EB"/>
    <w:rsid w:val="00ED0B79"/>
    <w:rsid w:val="00F51068"/>
    <w:rsid w:val="00F6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0995-F2F4-4345-BC86-43A7B093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MEDIKI</cp:lastModifiedBy>
  <cp:revision>19</cp:revision>
  <cp:lastPrinted>2024-02-09T12:31:00Z</cp:lastPrinted>
  <dcterms:created xsi:type="dcterms:W3CDTF">2018-02-19T11:27:00Z</dcterms:created>
  <dcterms:modified xsi:type="dcterms:W3CDTF">2024-02-09T14:31:00Z</dcterms:modified>
</cp:coreProperties>
</file>