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562"/>
      </w:tblGrid>
      <w:tr w:rsidR="001E1C31" w:rsidRPr="00531200" w:rsidTr="002C5150">
        <w:trPr>
          <w:trHeight w:val="705"/>
        </w:trPr>
        <w:tc>
          <w:tcPr>
            <w:tcW w:w="4679" w:type="dxa"/>
          </w:tcPr>
          <w:p w:rsidR="001E1C31" w:rsidRDefault="000D7974" w:rsidP="00B420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ГБСУСОН «Трубчевский дом-интернат для  престарелых и инвалидов»</w:t>
            </w:r>
          </w:p>
          <w:p w:rsidR="000D7974" w:rsidRPr="00531200" w:rsidRDefault="000D7974" w:rsidP="00B420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Е.В.Шакина</w:t>
            </w:r>
          </w:p>
        </w:tc>
        <w:tc>
          <w:tcPr>
            <w:tcW w:w="5562" w:type="dxa"/>
            <w:vAlign w:val="bottom"/>
          </w:tcPr>
          <w:p w:rsidR="001E1C31" w:rsidRPr="00531200" w:rsidRDefault="001E1C31" w:rsidP="00B4204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531200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FC629B" w:rsidRPr="00531200" w:rsidRDefault="001E1C31" w:rsidP="00FC629B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531200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0D7974">
              <w:rPr>
                <w:rFonts w:ascii="Times New Roman" w:eastAsia="Times New Roman" w:hAnsi="Times New Roman" w:cs="Times New Roman"/>
                <w:sz w:val="24"/>
                <w:szCs w:val="24"/>
              </w:rPr>
              <w:t>ГБСУСОН «Трубчевский дом-интернат для  престарелых и инвалидов</w:t>
            </w:r>
          </w:p>
          <w:p w:rsidR="001E1C31" w:rsidRPr="00531200" w:rsidRDefault="00FC629B" w:rsidP="000D7974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0D7974">
              <w:rPr>
                <w:rFonts w:ascii="Times New Roman" w:eastAsia="Times New Roman" w:hAnsi="Times New Roman" w:cs="Times New Roman"/>
              </w:rPr>
              <w:t xml:space="preserve">13.03.2025 года </w:t>
            </w:r>
            <w:r>
              <w:rPr>
                <w:rFonts w:ascii="Times New Roman" w:eastAsia="Times New Roman" w:hAnsi="Times New Roman" w:cs="Times New Roman"/>
              </w:rPr>
              <w:t xml:space="preserve">  №  </w:t>
            </w:r>
            <w:r w:rsidR="000D7974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FC629B" w:rsidRDefault="00FC629B" w:rsidP="006C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58" w:rsidRDefault="006C22E2" w:rsidP="006C22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2E2">
        <w:rPr>
          <w:rFonts w:ascii="Times New Roman" w:hAnsi="Times New Roman" w:cs="Times New Roman"/>
          <w:b/>
          <w:sz w:val="28"/>
          <w:szCs w:val="28"/>
        </w:rPr>
        <w:t xml:space="preserve">План обучения сотрудников </w:t>
      </w:r>
      <w:r w:rsidR="000D7974" w:rsidRPr="000D7974">
        <w:rPr>
          <w:rFonts w:ascii="Times New Roman" w:eastAsia="Times New Roman" w:hAnsi="Times New Roman" w:cs="Times New Roman"/>
          <w:b/>
          <w:sz w:val="28"/>
          <w:szCs w:val="28"/>
        </w:rPr>
        <w:t>ГБСУСОН «Трубчевский дом-интернат для  престарелых и инвалидов</w:t>
      </w:r>
      <w:r w:rsidR="000D797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6C22E2">
        <w:rPr>
          <w:rFonts w:ascii="Times New Roman" w:hAnsi="Times New Roman" w:cs="Times New Roman"/>
          <w:b/>
          <w:sz w:val="28"/>
          <w:szCs w:val="28"/>
        </w:rPr>
        <w:t xml:space="preserve">по вопросам положений законодательства Российской Федерации о персональных данных, локальных актов </w:t>
      </w:r>
      <w:bookmarkStart w:id="0" w:name="_GoBack"/>
      <w:bookmarkEnd w:id="0"/>
      <w:r w:rsidRPr="006C22E2">
        <w:rPr>
          <w:rFonts w:ascii="Times New Roman" w:hAnsi="Times New Roman" w:cs="Times New Roman"/>
          <w:b/>
          <w:sz w:val="28"/>
          <w:szCs w:val="28"/>
        </w:rPr>
        <w:t>и по работе со средствами защиты информации на 202</w:t>
      </w:r>
      <w:r w:rsidR="00C84CEA" w:rsidRPr="00C84CEA">
        <w:rPr>
          <w:rFonts w:ascii="Times New Roman" w:hAnsi="Times New Roman" w:cs="Times New Roman"/>
          <w:b/>
          <w:sz w:val="28"/>
          <w:szCs w:val="28"/>
        </w:rPr>
        <w:t>5</w:t>
      </w:r>
      <w:r w:rsidRPr="006C22E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0869" w:rsidRDefault="00B80869" w:rsidP="006C22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1FDE" w:rsidRPr="00B80869" w:rsidRDefault="00C31FDE" w:rsidP="006C22E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722" w:type="dxa"/>
        <w:tblInd w:w="-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7" w:type="dxa"/>
          <w:right w:w="30" w:type="dxa"/>
        </w:tblCellMar>
        <w:tblLook w:val="0000"/>
      </w:tblPr>
      <w:tblGrid>
        <w:gridCol w:w="503"/>
        <w:gridCol w:w="4172"/>
        <w:gridCol w:w="851"/>
        <w:gridCol w:w="2835"/>
        <w:gridCol w:w="1361"/>
      </w:tblGrid>
      <w:tr w:rsidR="006C22E2" w:rsidRPr="00FA7C14" w:rsidTr="00C84CEA">
        <w:trPr>
          <w:trHeight w:val="284"/>
          <w:tblHeader/>
        </w:trPr>
        <w:tc>
          <w:tcPr>
            <w:tcW w:w="503" w:type="dxa"/>
            <w:shd w:val="clear" w:color="auto" w:fill="FFFF00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№</w:t>
            </w:r>
          </w:p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72" w:type="dxa"/>
            <w:shd w:val="clear" w:color="auto" w:fill="FFFF00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Изучаемые вопросы (темы)</w:t>
            </w:r>
          </w:p>
        </w:tc>
        <w:tc>
          <w:tcPr>
            <w:tcW w:w="851" w:type="dxa"/>
            <w:shd w:val="clear" w:color="auto" w:fill="FFFF00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Кол-во</w:t>
            </w:r>
          </w:p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835" w:type="dxa"/>
            <w:shd w:val="clear" w:color="auto" w:fill="FFFF00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Форма (метод) подготовки, периодичность</w:t>
            </w:r>
          </w:p>
        </w:tc>
        <w:tc>
          <w:tcPr>
            <w:tcW w:w="1361" w:type="dxa"/>
            <w:shd w:val="clear" w:color="auto" w:fill="FFFF00"/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Период</w:t>
            </w:r>
          </w:p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6C22E2" w:rsidRPr="00FA7C14" w:rsidTr="00C84CEA">
        <w:trPr>
          <w:trHeight w:val="517"/>
        </w:trPr>
        <w:tc>
          <w:tcPr>
            <w:tcW w:w="9722" w:type="dxa"/>
            <w:gridSpan w:val="5"/>
            <w:tcMar>
              <w:left w:w="27" w:type="dxa"/>
            </w:tcMar>
            <w:vAlign w:val="center"/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22E2">
              <w:rPr>
                <w:rFonts w:ascii="Times New Roman" w:hAnsi="Times New Roman" w:cs="Times New Roman"/>
                <w:b/>
              </w:rPr>
              <w:t>Изучение законодательной базы</w:t>
            </w:r>
          </w:p>
        </w:tc>
      </w:tr>
      <w:tr w:rsidR="006C22E2" w:rsidRPr="00FA7C14" w:rsidTr="00C84CEA">
        <w:trPr>
          <w:trHeight w:val="284"/>
        </w:trPr>
        <w:tc>
          <w:tcPr>
            <w:tcW w:w="503" w:type="dxa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2" w:type="dxa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Федеральный закон </w:t>
            </w:r>
          </w:p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от 27.07. 2006 №</w:t>
            </w:r>
            <w:r w:rsidRPr="006C22E2">
              <w:rPr>
                <w:rFonts w:ascii="Times New Roman" w:hAnsi="Times New Roman" w:cs="Times New Roman"/>
                <w:lang w:val="en-US"/>
              </w:rPr>
              <w:t> </w:t>
            </w:r>
            <w:r w:rsidRPr="006C22E2">
              <w:rPr>
                <w:rFonts w:ascii="Times New Roman" w:hAnsi="Times New Roman" w:cs="Times New Roman"/>
              </w:rPr>
              <w:t xml:space="preserve">149-ФЗ </w:t>
            </w:r>
          </w:p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«Об информации, информационных технологиях и о защите информации»</w:t>
            </w:r>
          </w:p>
        </w:tc>
        <w:tc>
          <w:tcPr>
            <w:tcW w:w="851" w:type="dxa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Mar>
              <w:left w:w="27" w:type="dxa"/>
            </w:tcMar>
          </w:tcPr>
          <w:p w:rsidR="006C22E2" w:rsidRPr="006C22E2" w:rsidRDefault="006C22E2" w:rsidP="006C22E2">
            <w:pPr>
              <w:pStyle w:val="14"/>
              <w:tabs>
                <w:tab w:val="left" w:pos="312"/>
              </w:tabs>
              <w:ind w:left="83" w:right="21"/>
              <w:rPr>
                <w:sz w:val="22"/>
                <w:szCs w:val="22"/>
              </w:rPr>
            </w:pPr>
            <w:r w:rsidRPr="006C22E2">
              <w:rPr>
                <w:sz w:val="22"/>
                <w:szCs w:val="22"/>
              </w:rPr>
              <w:t>Самоподготовка – на постоянной основе;</w:t>
            </w:r>
          </w:p>
          <w:p w:rsidR="006C22E2" w:rsidRPr="006C22E2" w:rsidRDefault="006C22E2" w:rsidP="006C22E2">
            <w:pPr>
              <w:pStyle w:val="14"/>
              <w:tabs>
                <w:tab w:val="left" w:pos="248"/>
              </w:tabs>
              <w:ind w:left="83" w:right="21"/>
              <w:rPr>
                <w:sz w:val="22"/>
                <w:szCs w:val="22"/>
              </w:rPr>
            </w:pPr>
            <w:r w:rsidRPr="006C22E2">
              <w:rPr>
                <w:sz w:val="22"/>
                <w:szCs w:val="22"/>
              </w:rPr>
              <w:t>Инструктаж – 1 раз в год</w:t>
            </w:r>
          </w:p>
        </w:tc>
        <w:tc>
          <w:tcPr>
            <w:tcW w:w="1361" w:type="dxa"/>
          </w:tcPr>
          <w:p w:rsidR="006C22E2" w:rsidRPr="00C84CEA" w:rsidRDefault="00C84CEA" w:rsidP="006C22E2">
            <w:pPr>
              <w:pStyle w:val="14"/>
              <w:tabs>
                <w:tab w:val="left" w:pos="312"/>
              </w:tabs>
              <w:ind w:left="83" w:righ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  <w:tr w:rsidR="006C22E2" w:rsidRPr="00FA7C14" w:rsidTr="00C84CEA">
        <w:trPr>
          <w:trHeight w:val="284"/>
        </w:trPr>
        <w:tc>
          <w:tcPr>
            <w:tcW w:w="503" w:type="dxa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2" w:type="dxa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Федеральный закон </w:t>
            </w:r>
          </w:p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От 27.07. 2006 № 152-ФЗ «О персональных данных»</w:t>
            </w:r>
          </w:p>
        </w:tc>
        <w:tc>
          <w:tcPr>
            <w:tcW w:w="851" w:type="dxa"/>
            <w:tcMar>
              <w:left w:w="27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Mar>
              <w:left w:w="27" w:type="dxa"/>
            </w:tcMar>
          </w:tcPr>
          <w:p w:rsidR="006C22E2" w:rsidRPr="006C22E2" w:rsidRDefault="006C22E2" w:rsidP="006C22E2">
            <w:pPr>
              <w:pStyle w:val="14"/>
              <w:tabs>
                <w:tab w:val="left" w:pos="312"/>
              </w:tabs>
              <w:ind w:left="83" w:right="21"/>
              <w:rPr>
                <w:sz w:val="22"/>
                <w:szCs w:val="22"/>
              </w:rPr>
            </w:pPr>
            <w:r w:rsidRPr="006C22E2">
              <w:rPr>
                <w:sz w:val="22"/>
                <w:szCs w:val="22"/>
              </w:rPr>
              <w:t>Самоподготовка – на постоянной основе;</w:t>
            </w:r>
          </w:p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6C22E2" w:rsidRPr="006C22E2" w:rsidRDefault="00C84CEA" w:rsidP="00C84CEA">
            <w:pPr>
              <w:pStyle w:val="14"/>
              <w:tabs>
                <w:tab w:val="left" w:pos="312"/>
              </w:tabs>
              <w:ind w:left="83" w:right="2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C31FD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октя</w:t>
            </w:r>
            <w:r w:rsidR="00C31FDE">
              <w:rPr>
                <w:sz w:val="22"/>
                <w:szCs w:val="22"/>
              </w:rPr>
              <w:t>брь</w:t>
            </w:r>
          </w:p>
        </w:tc>
      </w:tr>
      <w:tr w:rsidR="006C22E2" w:rsidRPr="006C22E2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pStyle w:val="10"/>
              <w:tabs>
                <w:tab w:val="left" w:pos="0"/>
              </w:tabs>
              <w:spacing w:before="0" w:after="0" w:line="240" w:lineRule="auto"/>
              <w:ind w:left="83" w:right="21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Российской Федерации от 15.09.2008 № 687 «Об утверждении Положения об особенностях обработки персональных данных, осуществляемой без использования средств автоматизации»</w:t>
            </w:r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6C22E2" w:rsidRPr="006C22E2" w:rsidRDefault="00C84CEA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 окт</w:t>
            </w:r>
            <w:r w:rsidR="006C22E2" w:rsidRPr="006C22E2">
              <w:rPr>
                <w:rFonts w:ascii="Times New Roman" w:hAnsi="Times New Roman" w:cs="Times New Roman"/>
              </w:rPr>
              <w:t>ябрь</w:t>
            </w:r>
          </w:p>
        </w:tc>
      </w:tr>
      <w:tr w:rsidR="006C22E2" w:rsidRPr="00FA7C14" w:rsidTr="00C84CEA">
        <w:trPr>
          <w:trHeight w:val="284"/>
        </w:trPr>
        <w:tc>
          <w:tcPr>
            <w:tcW w:w="503" w:type="dxa"/>
            <w:tcBorders>
              <w:bottom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C22E2">
              <w:rPr>
                <w:rFonts w:ascii="Times New Roman" w:hAnsi="Times New Roman" w:cs="Times New Roman"/>
              </w:rPr>
              <w:t>Постановление Правительства Российской Федерации от 21.03.2012 №</w:t>
            </w:r>
            <w:r w:rsidRPr="006C22E2">
              <w:rPr>
                <w:rFonts w:ascii="Times New Roman" w:hAnsi="Times New Roman" w:cs="Times New Roman"/>
                <w:lang w:val="en-US"/>
              </w:rPr>
              <w:t> </w:t>
            </w:r>
            <w:r w:rsidRPr="006C22E2">
              <w:rPr>
                <w:rFonts w:ascii="Times New Roman" w:hAnsi="Times New Roman" w:cs="Times New Roman"/>
              </w:rPr>
              <w:t>211</w:t>
            </w:r>
            <w:r w:rsidRPr="006C22E2">
              <w:rPr>
                <w:rFonts w:ascii="Times New Roman" w:hAnsi="Times New Roman" w:cs="Times New Roman"/>
                <w:b/>
              </w:rPr>
              <w:t xml:space="preserve"> «</w:t>
            </w:r>
            <w:r w:rsidRPr="006C22E2">
              <w:rPr>
                <w:rFonts w:ascii="Times New Roman" w:hAnsi="Times New Roman" w:cs="Times New Roman"/>
              </w:rPr>
              <w:t>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</w:t>
            </w:r>
            <w:r w:rsidRPr="006C22E2">
              <w:rPr>
                <w:rFonts w:ascii="Times New Roman" w:hAnsi="Times New Roman" w:cs="Times New Roman"/>
                <w:b/>
              </w:rPr>
              <w:t>»</w:t>
            </w:r>
            <w:proofErr w:type="gramEnd"/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B80869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6C22E2" w:rsidRPr="006C22E2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Март, </w:t>
            </w:r>
            <w:r w:rsidR="00C31FDE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6C22E2" w:rsidRPr="00FA7C14" w:rsidTr="00C84CEA">
        <w:trPr>
          <w:trHeight w:val="28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Постановление Правительства Российской Федерации от 01.11.2012 №</w:t>
            </w:r>
            <w:r w:rsidRPr="006C22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1119 «Об утверждении требований к защите персональных данных при их обработке в информационных системах персональных данных»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B80869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E2" w:rsidRPr="006C22E2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Март, </w:t>
            </w:r>
            <w:r w:rsidR="00C31FDE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C31FDE" w:rsidRPr="00FA7C14" w:rsidTr="00C84CEA">
        <w:trPr>
          <w:trHeight w:val="284"/>
        </w:trPr>
        <w:tc>
          <w:tcPr>
            <w:tcW w:w="503" w:type="dxa"/>
            <w:tcBorders>
              <w:top w:val="nil"/>
            </w:tcBorders>
            <w:tcMar>
              <w:left w:w="27" w:type="dxa"/>
            </w:tcMar>
          </w:tcPr>
          <w:p w:rsidR="00C31FDE" w:rsidRPr="006C22E2" w:rsidRDefault="00C31FDE" w:rsidP="00EC3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72" w:type="dxa"/>
            <w:tcBorders>
              <w:top w:val="nil"/>
            </w:tcBorders>
            <w:tcMar>
              <w:left w:w="27" w:type="dxa"/>
            </w:tcMar>
          </w:tcPr>
          <w:p w:rsidR="00C31FDE" w:rsidRPr="006C22E2" w:rsidRDefault="00C31FDE" w:rsidP="00EC35DF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>ы</w:t>
            </w:r>
            <w:r w:rsidRPr="006C22E2">
              <w:rPr>
                <w:rFonts w:ascii="Times New Roman" w:hAnsi="Times New Roman" w:cs="Times New Roman"/>
              </w:rPr>
              <w:t xml:space="preserve"> ФСТЭК России</w:t>
            </w:r>
            <w:r>
              <w:rPr>
                <w:rFonts w:ascii="Times New Roman" w:hAnsi="Times New Roman" w:cs="Times New Roman"/>
              </w:rPr>
              <w:t xml:space="preserve"> от 11.02.2013 № 17 «</w:t>
            </w:r>
            <w:r w:rsidRPr="006C22E2">
              <w:rPr>
                <w:rFonts w:ascii="Times New Roman" w:hAnsi="Times New Roman" w:cs="Times New Roman"/>
                <w:bCs/>
                <w:shd w:val="clear" w:color="auto" w:fill="FFFFFF"/>
              </w:rPr>
              <w:t>Об утверждении Требований о защите информации, не составляющей государственную тайну, содержащейся в государственных информационных системах</w:t>
            </w:r>
            <w:r w:rsidRPr="006C22E2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6C22E2">
              <w:rPr>
                <w:rFonts w:ascii="Times New Roman" w:hAnsi="Times New Roman" w:cs="Times New Roman"/>
              </w:rPr>
              <w:t xml:space="preserve">от 18. 02.2013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</w:t>
            </w:r>
            <w:r w:rsidRPr="006C22E2">
              <w:rPr>
                <w:rFonts w:ascii="Times New Roman" w:hAnsi="Times New Roman" w:cs="Times New Roman"/>
              </w:rPr>
              <w:lastRenderedPageBreak/>
              <w:t>данных»</w:t>
            </w:r>
          </w:p>
        </w:tc>
        <w:tc>
          <w:tcPr>
            <w:tcW w:w="851" w:type="dxa"/>
            <w:tcBorders>
              <w:top w:val="nil"/>
            </w:tcBorders>
            <w:tcMar>
              <w:left w:w="27" w:type="dxa"/>
            </w:tcMar>
          </w:tcPr>
          <w:p w:rsidR="00C31FDE" w:rsidRPr="006C22E2" w:rsidRDefault="00C31FDE" w:rsidP="00EC35DF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nil"/>
            </w:tcBorders>
            <w:tcMar>
              <w:left w:w="27" w:type="dxa"/>
            </w:tcMar>
          </w:tcPr>
          <w:p w:rsidR="00C31FDE" w:rsidRPr="006C22E2" w:rsidRDefault="00C31FDE" w:rsidP="00EC35DF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Инструктаж – </w:t>
            </w:r>
            <w:r>
              <w:rPr>
                <w:rFonts w:ascii="Times New Roman" w:hAnsi="Times New Roman" w:cs="Times New Roman"/>
              </w:rPr>
              <w:t>2</w:t>
            </w:r>
            <w:r w:rsidRPr="006C22E2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Pr="006C22E2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361" w:type="dxa"/>
            <w:tcBorders>
              <w:top w:val="nil"/>
            </w:tcBorders>
          </w:tcPr>
          <w:p w:rsidR="00C31FDE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C31FD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дека</w:t>
            </w:r>
            <w:r w:rsidR="00C31FDE">
              <w:rPr>
                <w:rFonts w:ascii="Times New Roman" w:hAnsi="Times New Roman" w:cs="Times New Roman"/>
              </w:rPr>
              <w:t>брь</w:t>
            </w:r>
          </w:p>
        </w:tc>
      </w:tr>
      <w:tr w:rsidR="00C31FDE" w:rsidRPr="00FA7C14" w:rsidTr="00C84CEA">
        <w:trPr>
          <w:trHeight w:val="284"/>
        </w:trPr>
        <w:tc>
          <w:tcPr>
            <w:tcW w:w="503" w:type="dxa"/>
            <w:tcBorders>
              <w:top w:val="nil"/>
            </w:tcBorders>
            <w:tcMar>
              <w:left w:w="27" w:type="dxa"/>
            </w:tcMar>
          </w:tcPr>
          <w:p w:rsidR="00C31FDE" w:rsidRPr="006C22E2" w:rsidRDefault="00C31FDE" w:rsidP="00EC3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6C2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2" w:type="dxa"/>
            <w:tcBorders>
              <w:top w:val="nil"/>
            </w:tcBorders>
            <w:tcMar>
              <w:left w:w="27" w:type="dxa"/>
            </w:tcMar>
          </w:tcPr>
          <w:p w:rsidR="00C31FDE" w:rsidRPr="00C31FDE" w:rsidRDefault="00C31FDE" w:rsidP="00C31FDE">
            <w:pPr>
              <w:pStyle w:val="10"/>
              <w:shd w:val="clear" w:color="auto" w:fill="FFFFFF"/>
              <w:spacing w:before="0" w:after="0" w:line="240" w:lineRule="auto"/>
              <w:ind w:lef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31FDE">
              <w:rPr>
                <w:rStyle w:val="aff5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</w:t>
            </w:r>
            <w:proofErr w:type="gramStart"/>
            <w:r w:rsidRPr="00C31FDE">
              <w:rPr>
                <w:rStyle w:val="aff5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дств кр</w:t>
            </w:r>
            <w:proofErr w:type="gramEnd"/>
            <w:r w:rsidRPr="00C31FDE">
              <w:rPr>
                <w:rStyle w:val="aff5"/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иптографической защиты информации с ограниченным доступом, не содержащей сведений, составляющих государственную тайну». </w:t>
            </w:r>
            <w:proofErr w:type="gramStart"/>
            <w:r w:rsidRPr="00C31FDE">
              <w:rPr>
                <w:rFonts w:ascii="Times New Roman" w:hAnsi="Times New Roman" w:cs="Times New Roman"/>
                <w:sz w:val="22"/>
                <w:szCs w:val="22"/>
              </w:rPr>
              <w:t>Приказ ФСБ России от 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.07.2014 №</w:t>
            </w:r>
            <w:r w:rsidRPr="00C31FDE">
              <w:rPr>
                <w:rFonts w:ascii="Times New Roman" w:hAnsi="Times New Roman" w:cs="Times New Roman"/>
                <w:sz w:val="22"/>
                <w:szCs w:val="22"/>
              </w:rPr>
              <w:t xml:space="preserve"> 378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C31FDE">
              <w:rPr>
                <w:rFonts w:ascii="Times New Roman" w:hAnsi="Times New Roman" w:cs="Times New Roman"/>
                <w:sz w:val="22"/>
                <w:szCs w:val="22"/>
              </w:rPr>
      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nil"/>
            </w:tcBorders>
            <w:tcMar>
              <w:left w:w="27" w:type="dxa"/>
            </w:tcMar>
          </w:tcPr>
          <w:p w:rsidR="00C31FDE" w:rsidRPr="006C22E2" w:rsidRDefault="00C31FDE" w:rsidP="00EC35DF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nil"/>
            </w:tcBorders>
            <w:tcMar>
              <w:left w:w="27" w:type="dxa"/>
            </w:tcMar>
          </w:tcPr>
          <w:p w:rsidR="00C31FDE" w:rsidRPr="006C22E2" w:rsidRDefault="00C31FDE" w:rsidP="00EC35DF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Инструктаж – </w:t>
            </w:r>
            <w:r>
              <w:rPr>
                <w:rFonts w:ascii="Times New Roman" w:hAnsi="Times New Roman" w:cs="Times New Roman"/>
              </w:rPr>
              <w:t>2</w:t>
            </w:r>
            <w:r w:rsidRPr="006C22E2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Pr="006C22E2"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361" w:type="dxa"/>
            <w:tcBorders>
              <w:top w:val="nil"/>
            </w:tcBorders>
          </w:tcPr>
          <w:p w:rsidR="00C31FDE" w:rsidRPr="006C22E2" w:rsidRDefault="00C31FDE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C84CEA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C84CEA">
              <w:rPr>
                <w:rFonts w:ascii="Times New Roman" w:hAnsi="Times New Roman" w:cs="Times New Roman"/>
              </w:rPr>
              <w:t>дека</w:t>
            </w:r>
            <w:r>
              <w:rPr>
                <w:rFonts w:ascii="Times New Roman" w:hAnsi="Times New Roman" w:cs="Times New Roman"/>
              </w:rPr>
              <w:t>брь</w:t>
            </w:r>
          </w:p>
        </w:tc>
      </w:tr>
      <w:tr w:rsidR="006C22E2" w:rsidRPr="00FA7C14" w:rsidTr="00C84CEA">
        <w:trPr>
          <w:trHeight w:val="25"/>
        </w:trPr>
        <w:tc>
          <w:tcPr>
            <w:tcW w:w="9722" w:type="dxa"/>
            <w:gridSpan w:val="5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Форма контроля: устный опрос</w:t>
            </w:r>
          </w:p>
        </w:tc>
      </w:tr>
      <w:tr w:rsidR="006C22E2" w:rsidRPr="00FA7C14" w:rsidTr="00C84CEA">
        <w:trPr>
          <w:trHeight w:val="390"/>
        </w:trPr>
        <w:tc>
          <w:tcPr>
            <w:tcW w:w="9722" w:type="dxa"/>
            <w:gridSpan w:val="5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6C22E2" w:rsidRPr="00B80869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  <w:b/>
              </w:rPr>
            </w:pPr>
            <w:r w:rsidRPr="00B80869">
              <w:rPr>
                <w:rFonts w:ascii="Times New Roman" w:hAnsi="Times New Roman" w:cs="Times New Roman"/>
                <w:b/>
              </w:rPr>
              <w:t xml:space="preserve">Изучение локальных нормативных актов по защите </w:t>
            </w:r>
            <w:proofErr w:type="spellStart"/>
            <w:r w:rsidRPr="00B80869">
              <w:rPr>
                <w:rFonts w:ascii="Times New Roman" w:hAnsi="Times New Roman" w:cs="Times New Roman"/>
                <w:b/>
              </w:rPr>
              <w:t>ПДн</w:t>
            </w:r>
            <w:proofErr w:type="spellEnd"/>
          </w:p>
        </w:tc>
      </w:tr>
      <w:tr w:rsidR="00C84CEA" w:rsidRPr="00FA7C14" w:rsidTr="00C84CEA">
        <w:trPr>
          <w:trHeight w:val="1147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C2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</w:t>
            </w:r>
            <w:proofErr w:type="gramStart"/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используемых</w:t>
            </w:r>
            <w:proofErr w:type="gramEnd"/>
            <w:r w:rsidRPr="006C22E2">
              <w:rPr>
                <w:rFonts w:ascii="Times New Roman" w:hAnsi="Times New Roman" w:cs="Times New Roman"/>
                <w:sz w:val="22"/>
                <w:szCs w:val="22"/>
              </w:rPr>
              <w:t xml:space="preserve"> СЗИ (СЗИ от НСД, МЭ, антивирусное программное обеспечение)</w:t>
            </w:r>
          </w:p>
          <w:p w:rsidR="00C84CEA" w:rsidRPr="00D174D0" w:rsidRDefault="00C84CEA" w:rsidP="00C84CEA"/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Вводный инструктаж,</w:t>
            </w:r>
          </w:p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C84CEA" w:rsidRDefault="00C84CEA" w:rsidP="00C84CEA">
            <w:r w:rsidRPr="00973A75">
              <w:rPr>
                <w:rFonts w:ascii="Times New Roman" w:hAnsi="Times New Roman" w:cs="Times New Roman"/>
              </w:rPr>
              <w:t>Май, декабрь</w:t>
            </w:r>
          </w:p>
        </w:tc>
      </w:tr>
      <w:tr w:rsidR="00C84CEA" w:rsidRPr="00FA7C14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C2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Нормативные акты по вопросам обеспечения безопасности информации, в том числе персональных данных</w:t>
            </w:r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Вводный инструктаж,</w:t>
            </w:r>
          </w:p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C84CEA" w:rsidRDefault="00C84CEA" w:rsidP="00C84CEA">
            <w:r w:rsidRPr="00973A75">
              <w:rPr>
                <w:rFonts w:ascii="Times New Roman" w:hAnsi="Times New Roman" w:cs="Times New Roman"/>
              </w:rPr>
              <w:t>Май, декабрь</w:t>
            </w:r>
          </w:p>
        </w:tc>
      </w:tr>
      <w:tr w:rsidR="00C84CEA" w:rsidRPr="00FA7C14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C2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пользователя </w:t>
            </w:r>
            <w:proofErr w:type="spellStart"/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ИСПДн</w:t>
            </w:r>
            <w:proofErr w:type="spellEnd"/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Вводный инструктаж,</w:t>
            </w:r>
          </w:p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C84CEA" w:rsidRDefault="00C84CEA" w:rsidP="00C84CEA">
            <w:r w:rsidRPr="00973A75">
              <w:rPr>
                <w:rFonts w:ascii="Times New Roman" w:hAnsi="Times New Roman" w:cs="Times New Roman"/>
              </w:rPr>
              <w:t>Май, декабрь</w:t>
            </w:r>
          </w:p>
        </w:tc>
      </w:tr>
      <w:tr w:rsidR="00C84CEA" w:rsidRPr="00FA7C14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C2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по обработке </w:t>
            </w:r>
            <w:proofErr w:type="spellStart"/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ПДн</w:t>
            </w:r>
            <w:proofErr w:type="spellEnd"/>
            <w:r w:rsidRPr="006C22E2">
              <w:rPr>
                <w:rFonts w:ascii="Times New Roman" w:hAnsi="Times New Roman" w:cs="Times New Roman"/>
                <w:sz w:val="22"/>
                <w:szCs w:val="22"/>
              </w:rPr>
              <w:t xml:space="preserve"> без использования средств автоматизации</w:t>
            </w:r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Вводный инструктаж,</w:t>
            </w:r>
          </w:p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C84CEA" w:rsidRDefault="00C84CEA" w:rsidP="00C84CEA">
            <w:r w:rsidRPr="00973A75">
              <w:rPr>
                <w:rFonts w:ascii="Times New Roman" w:hAnsi="Times New Roman" w:cs="Times New Roman"/>
              </w:rPr>
              <w:t>Май, декабрь</w:t>
            </w:r>
          </w:p>
        </w:tc>
      </w:tr>
      <w:tr w:rsidR="00C84CEA" w:rsidRPr="00FA7C14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C2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Инструкция по антивирусному контролю</w:t>
            </w:r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Вводный инструктаж,</w:t>
            </w:r>
          </w:p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C84CEA" w:rsidRDefault="00C84CEA" w:rsidP="00C84CEA">
            <w:r w:rsidRPr="00973A75">
              <w:rPr>
                <w:rFonts w:ascii="Times New Roman" w:hAnsi="Times New Roman" w:cs="Times New Roman"/>
              </w:rPr>
              <w:t>Май, декабрь</w:t>
            </w:r>
          </w:p>
        </w:tc>
      </w:tr>
      <w:tr w:rsidR="00C84CEA" w:rsidRPr="00FA7C14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C22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 xml:space="preserve">О порядке использования </w:t>
            </w:r>
            <w:proofErr w:type="spellStart"/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криптосредств</w:t>
            </w:r>
            <w:proofErr w:type="spellEnd"/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Вводный инструктаж,</w:t>
            </w:r>
          </w:p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инструктаж – раз в полгода</w:t>
            </w:r>
          </w:p>
        </w:tc>
        <w:tc>
          <w:tcPr>
            <w:tcW w:w="1361" w:type="dxa"/>
          </w:tcPr>
          <w:p w:rsidR="00C84CEA" w:rsidRDefault="00C84CEA" w:rsidP="00C84CEA">
            <w:r w:rsidRPr="00973A75">
              <w:rPr>
                <w:rFonts w:ascii="Times New Roman" w:hAnsi="Times New Roman" w:cs="Times New Roman"/>
              </w:rPr>
              <w:t>Май, декабрь</w:t>
            </w:r>
          </w:p>
        </w:tc>
      </w:tr>
      <w:tr w:rsidR="006C22E2" w:rsidRPr="00FA7C14" w:rsidTr="00C84CEA">
        <w:trPr>
          <w:trHeight w:val="284"/>
        </w:trPr>
        <w:tc>
          <w:tcPr>
            <w:tcW w:w="9722" w:type="dxa"/>
            <w:gridSpan w:val="5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6C22E2" w:rsidRPr="006C22E2" w:rsidRDefault="006C22E2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Форма контроля: устный опрос</w:t>
            </w:r>
          </w:p>
        </w:tc>
      </w:tr>
      <w:tr w:rsidR="006C22E2" w:rsidRPr="00FA7C14" w:rsidTr="00C84CEA">
        <w:trPr>
          <w:trHeight w:val="522"/>
        </w:trPr>
        <w:tc>
          <w:tcPr>
            <w:tcW w:w="9722" w:type="dxa"/>
            <w:gridSpan w:val="5"/>
            <w:tcMar>
              <w:top w:w="55" w:type="dxa"/>
              <w:left w:w="52" w:type="dxa"/>
              <w:bottom w:w="55" w:type="dxa"/>
              <w:right w:w="55" w:type="dxa"/>
            </w:tcMar>
            <w:vAlign w:val="center"/>
          </w:tcPr>
          <w:p w:rsidR="006C22E2" w:rsidRPr="00B80869" w:rsidRDefault="00B80869" w:rsidP="006C22E2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со средствами защиты информации</w:t>
            </w:r>
          </w:p>
        </w:tc>
      </w:tr>
      <w:tr w:rsidR="00C84CEA" w:rsidRPr="00FA7C14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C22E2">
              <w:rPr>
                <w:rFonts w:ascii="Times New Roman" w:hAnsi="Times New Roman" w:cs="Times New Roman"/>
                <w:sz w:val="22"/>
                <w:szCs w:val="22"/>
              </w:rPr>
              <w:t>Работа на АРМ с установленными СЗИ от НСД (порядок запуска системы, смены пароля, действия в случае срабатывания СЗИ от НСД)</w:t>
            </w:r>
            <w:proofErr w:type="gramEnd"/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Тренинг с участием </w:t>
            </w:r>
            <w:proofErr w:type="gramStart"/>
            <w:r w:rsidRPr="006C22E2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6C22E2">
              <w:rPr>
                <w:rFonts w:ascii="Times New Roman" w:hAnsi="Times New Roman" w:cs="Times New Roman"/>
              </w:rPr>
              <w:t xml:space="preserve"> за обеспечение безопасности </w:t>
            </w:r>
            <w:proofErr w:type="spellStart"/>
            <w:r w:rsidRPr="006C22E2">
              <w:rPr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361" w:type="dxa"/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>Апрель, ноябрь</w:t>
            </w:r>
          </w:p>
        </w:tc>
      </w:tr>
      <w:tr w:rsidR="00C84CEA" w:rsidRPr="00FA7C14" w:rsidTr="00C84CEA">
        <w:trPr>
          <w:trHeight w:val="284"/>
        </w:trPr>
        <w:tc>
          <w:tcPr>
            <w:tcW w:w="503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72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pStyle w:val="10"/>
              <w:spacing w:before="0" w:after="0" w:line="240" w:lineRule="auto"/>
              <w:ind w:left="83" w:right="21"/>
              <w:rPr>
                <w:rFonts w:ascii="Times New Roman" w:hAnsi="Times New Roman" w:cs="Times New Roman"/>
                <w:sz w:val="22"/>
                <w:szCs w:val="22"/>
              </w:rPr>
            </w:pPr>
            <w:r w:rsidRPr="006C22E2">
              <w:rPr>
                <w:rFonts w:ascii="Times New Roman" w:hAnsi="Times New Roman" w:cs="Times New Roman"/>
                <w:sz w:val="22"/>
                <w:szCs w:val="22"/>
              </w:rPr>
              <w:t xml:space="preserve">Работа на АРМ с установленным антивирусным программным </w:t>
            </w:r>
            <w:r w:rsidRPr="006C22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обеспечением (использование внешних носителей, работа в локальной сети, сети Интернет, отправка данных)</w:t>
            </w:r>
          </w:p>
        </w:tc>
        <w:tc>
          <w:tcPr>
            <w:tcW w:w="851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5" w:type="dxa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t xml:space="preserve">Тренинг с участием </w:t>
            </w:r>
            <w:proofErr w:type="gramStart"/>
            <w:r w:rsidRPr="006C22E2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6C22E2">
              <w:rPr>
                <w:rFonts w:ascii="Times New Roman" w:hAnsi="Times New Roman" w:cs="Times New Roman"/>
              </w:rPr>
              <w:t xml:space="preserve"> за </w:t>
            </w:r>
            <w:r w:rsidRPr="006C22E2">
              <w:rPr>
                <w:rFonts w:ascii="Times New Roman" w:hAnsi="Times New Roman" w:cs="Times New Roman"/>
              </w:rPr>
              <w:lastRenderedPageBreak/>
              <w:t xml:space="preserve">обеспечение безопасности </w:t>
            </w:r>
            <w:proofErr w:type="spellStart"/>
            <w:r w:rsidRPr="006C22E2">
              <w:rPr>
                <w:rFonts w:ascii="Times New Roman" w:hAnsi="Times New Roman" w:cs="Times New Roman"/>
              </w:rPr>
              <w:t>ПДн</w:t>
            </w:r>
            <w:proofErr w:type="spellEnd"/>
          </w:p>
          <w:p w:rsidR="00C84CEA" w:rsidRPr="006C22E2" w:rsidRDefault="00C84CEA" w:rsidP="00C84CEA">
            <w:pPr>
              <w:spacing w:after="0" w:line="240" w:lineRule="auto"/>
              <w:ind w:left="83" w:right="21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84CEA" w:rsidRPr="006C22E2" w:rsidRDefault="00C84CEA" w:rsidP="00C84CEA">
            <w:pPr>
              <w:spacing w:after="0" w:line="240" w:lineRule="auto"/>
              <w:ind w:left="83" w:right="21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lastRenderedPageBreak/>
              <w:t>Апрель, ноябрь</w:t>
            </w:r>
          </w:p>
        </w:tc>
      </w:tr>
      <w:tr w:rsidR="00C84CEA" w:rsidRPr="00FA7C14" w:rsidTr="00C84CEA">
        <w:trPr>
          <w:trHeight w:val="284"/>
        </w:trPr>
        <w:tc>
          <w:tcPr>
            <w:tcW w:w="9722" w:type="dxa"/>
            <w:gridSpan w:val="5"/>
            <w:tcMar>
              <w:top w:w="55" w:type="dxa"/>
              <w:left w:w="52" w:type="dxa"/>
              <w:bottom w:w="55" w:type="dxa"/>
              <w:right w:w="55" w:type="dxa"/>
            </w:tcMar>
          </w:tcPr>
          <w:p w:rsidR="00C84CEA" w:rsidRPr="006C22E2" w:rsidRDefault="00C84CEA" w:rsidP="00C84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22E2">
              <w:rPr>
                <w:rFonts w:ascii="Times New Roman" w:hAnsi="Times New Roman" w:cs="Times New Roman"/>
              </w:rPr>
              <w:lastRenderedPageBreak/>
              <w:t>Форма контроля: практический контроль</w:t>
            </w:r>
          </w:p>
        </w:tc>
      </w:tr>
    </w:tbl>
    <w:p w:rsidR="001F5906" w:rsidRPr="00531200" w:rsidRDefault="001F5906" w:rsidP="00092DC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531200" w:rsidSect="00B80869">
      <w:footerReference w:type="default" r:id="rId8"/>
      <w:pgSz w:w="11906" w:h="16838"/>
      <w:pgMar w:top="680" w:right="794" w:bottom="567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65" w:rsidRDefault="00C24B65">
      <w:pPr>
        <w:spacing w:after="0" w:line="240" w:lineRule="auto"/>
      </w:pPr>
      <w:r>
        <w:separator/>
      </w:r>
    </w:p>
  </w:endnote>
  <w:endnote w:type="continuationSeparator" w:id="0">
    <w:p w:rsidR="00C24B65" w:rsidRDefault="00C2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6E2A64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E8514F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65" w:rsidRDefault="00C24B65">
      <w:pPr>
        <w:spacing w:after="0" w:line="240" w:lineRule="auto"/>
      </w:pPr>
      <w:r>
        <w:separator/>
      </w:r>
    </w:p>
  </w:footnote>
  <w:footnote w:type="continuationSeparator" w:id="0">
    <w:p w:rsidR="00C24B65" w:rsidRDefault="00C2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409"/>
    <w:rsid w:val="000105B4"/>
    <w:rsid w:val="00017AA9"/>
    <w:rsid w:val="00092DC7"/>
    <w:rsid w:val="000B3529"/>
    <w:rsid w:val="000D4C0A"/>
    <w:rsid w:val="000D7974"/>
    <w:rsid w:val="000F5409"/>
    <w:rsid w:val="001438D9"/>
    <w:rsid w:val="00154C26"/>
    <w:rsid w:val="001E1C31"/>
    <w:rsid w:val="001E69BA"/>
    <w:rsid w:val="001F5906"/>
    <w:rsid w:val="002164A3"/>
    <w:rsid w:val="00241D78"/>
    <w:rsid w:val="00252279"/>
    <w:rsid w:val="002A3609"/>
    <w:rsid w:val="002C3210"/>
    <w:rsid w:val="002C5150"/>
    <w:rsid w:val="00354991"/>
    <w:rsid w:val="003643A8"/>
    <w:rsid w:val="003B65FD"/>
    <w:rsid w:val="004039BA"/>
    <w:rsid w:val="00424843"/>
    <w:rsid w:val="0045443B"/>
    <w:rsid w:val="00486C81"/>
    <w:rsid w:val="0049034C"/>
    <w:rsid w:val="004D0E27"/>
    <w:rsid w:val="004D5C76"/>
    <w:rsid w:val="0050114B"/>
    <w:rsid w:val="00531200"/>
    <w:rsid w:val="00535121"/>
    <w:rsid w:val="00552DA7"/>
    <w:rsid w:val="005B1270"/>
    <w:rsid w:val="00607035"/>
    <w:rsid w:val="006B6842"/>
    <w:rsid w:val="006C22E2"/>
    <w:rsid w:val="006E2A64"/>
    <w:rsid w:val="007225F2"/>
    <w:rsid w:val="00732923"/>
    <w:rsid w:val="0076261C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A12997"/>
    <w:rsid w:val="00A14AEF"/>
    <w:rsid w:val="00A317E5"/>
    <w:rsid w:val="00A326D8"/>
    <w:rsid w:val="00A35766"/>
    <w:rsid w:val="00AB5AD6"/>
    <w:rsid w:val="00B80258"/>
    <w:rsid w:val="00B80869"/>
    <w:rsid w:val="00BA6AE8"/>
    <w:rsid w:val="00BB4573"/>
    <w:rsid w:val="00BF3ABC"/>
    <w:rsid w:val="00C24B65"/>
    <w:rsid w:val="00C31FDE"/>
    <w:rsid w:val="00C44695"/>
    <w:rsid w:val="00C84CEA"/>
    <w:rsid w:val="00C9457B"/>
    <w:rsid w:val="00CC3F09"/>
    <w:rsid w:val="00CC7D2A"/>
    <w:rsid w:val="00CE3C7B"/>
    <w:rsid w:val="00D13880"/>
    <w:rsid w:val="00D174D0"/>
    <w:rsid w:val="00D25DA5"/>
    <w:rsid w:val="00D472B6"/>
    <w:rsid w:val="00D66BD8"/>
    <w:rsid w:val="00D827DC"/>
    <w:rsid w:val="00DA6A36"/>
    <w:rsid w:val="00E16827"/>
    <w:rsid w:val="00E55CA0"/>
    <w:rsid w:val="00E8514F"/>
    <w:rsid w:val="00FC629B"/>
    <w:rsid w:val="00FE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B35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0B352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0B352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0B352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0B352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0B352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0B352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0B352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0B352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0B352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0B352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0B352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0B352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0B352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0B352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0B352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0B35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0B352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0B352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0B3529"/>
  </w:style>
  <w:style w:type="paragraph" w:styleId="a8">
    <w:name w:val="Title"/>
    <w:basedOn w:val="a3"/>
    <w:next w:val="a3"/>
    <w:link w:val="a9"/>
    <w:uiPriority w:val="10"/>
    <w:qFormat/>
    <w:rsid w:val="000B3529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0B3529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0B3529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0B3529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0B352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B3529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0B35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0B3529"/>
    <w:rPr>
      <w:i/>
    </w:rPr>
  </w:style>
  <w:style w:type="character" w:customStyle="1" w:styleId="HeaderChar">
    <w:name w:val="Header Char"/>
    <w:basedOn w:val="a4"/>
    <w:uiPriority w:val="99"/>
    <w:rsid w:val="000B3529"/>
  </w:style>
  <w:style w:type="character" w:customStyle="1" w:styleId="FooterChar">
    <w:name w:val="Footer Char"/>
    <w:basedOn w:val="a4"/>
    <w:uiPriority w:val="99"/>
    <w:rsid w:val="000B3529"/>
  </w:style>
  <w:style w:type="paragraph" w:styleId="ae">
    <w:name w:val="caption"/>
    <w:basedOn w:val="a3"/>
    <w:next w:val="a3"/>
    <w:uiPriority w:val="35"/>
    <w:semiHidden/>
    <w:unhideWhenUsed/>
    <w:qFormat/>
    <w:rsid w:val="000B352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B3529"/>
  </w:style>
  <w:style w:type="table" w:customStyle="1" w:styleId="TableGridLight">
    <w:name w:val="Table Grid Light"/>
    <w:basedOn w:val="a5"/>
    <w:uiPriority w:val="59"/>
    <w:rsid w:val="000B35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5"/>
    <w:uiPriority w:val="59"/>
    <w:rsid w:val="000B35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5"/>
    <w:uiPriority w:val="59"/>
    <w:rsid w:val="000B352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B3529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0B352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B3529"/>
    <w:rPr>
      <w:sz w:val="18"/>
    </w:rPr>
  </w:style>
  <w:style w:type="character" w:styleId="af2">
    <w:name w:val="footnote reference"/>
    <w:basedOn w:val="a4"/>
    <w:uiPriority w:val="99"/>
    <w:unhideWhenUsed/>
    <w:rsid w:val="000B3529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0B352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B3529"/>
    <w:rPr>
      <w:sz w:val="20"/>
    </w:rPr>
  </w:style>
  <w:style w:type="character" w:styleId="af5">
    <w:name w:val="endnote reference"/>
    <w:basedOn w:val="a4"/>
    <w:uiPriority w:val="99"/>
    <w:semiHidden/>
    <w:unhideWhenUsed/>
    <w:rsid w:val="000B3529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0B3529"/>
    <w:pPr>
      <w:spacing w:after="57"/>
    </w:pPr>
  </w:style>
  <w:style w:type="paragraph" w:styleId="24">
    <w:name w:val="toc 2"/>
    <w:basedOn w:val="a3"/>
    <w:next w:val="a3"/>
    <w:uiPriority w:val="39"/>
    <w:unhideWhenUsed/>
    <w:rsid w:val="000B3529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0B3529"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rsid w:val="000B3529"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rsid w:val="000B3529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0B3529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0B3529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0B3529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0B3529"/>
    <w:pPr>
      <w:spacing w:after="57"/>
      <w:ind w:left="2268"/>
    </w:pPr>
  </w:style>
  <w:style w:type="paragraph" w:styleId="af6">
    <w:name w:val="TOC Heading"/>
    <w:uiPriority w:val="39"/>
    <w:unhideWhenUsed/>
    <w:rsid w:val="000B3529"/>
  </w:style>
  <w:style w:type="paragraph" w:styleId="af7">
    <w:name w:val="table of figures"/>
    <w:basedOn w:val="a3"/>
    <w:next w:val="a3"/>
    <w:uiPriority w:val="99"/>
    <w:unhideWhenUsed/>
    <w:rsid w:val="000B3529"/>
    <w:pPr>
      <w:spacing w:after="0"/>
    </w:pPr>
  </w:style>
  <w:style w:type="paragraph" w:customStyle="1" w:styleId="ConsPlusNormal">
    <w:name w:val="ConsPlusNormal"/>
    <w:uiPriority w:val="99"/>
    <w:rsid w:val="000B352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0B35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0B3529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0B3529"/>
    <w:pPr>
      <w:ind w:left="720"/>
    </w:pPr>
  </w:style>
  <w:style w:type="paragraph" w:styleId="afb">
    <w:name w:val="Balloon Text"/>
    <w:basedOn w:val="a3"/>
    <w:link w:val="afc"/>
    <w:uiPriority w:val="99"/>
    <w:semiHidden/>
    <w:rsid w:val="000B352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0B3529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0B35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0B3529"/>
    <w:rPr>
      <w:rFonts w:ascii="Calibri" w:hAnsi="Calibri" w:cs="Calibri"/>
    </w:rPr>
  </w:style>
  <w:style w:type="paragraph" w:customStyle="1" w:styleId="aff">
    <w:name w:val="Знак Знак Знак"/>
    <w:basedOn w:val="a3"/>
    <w:rsid w:val="000B35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0B3529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0B3529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0B3529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0B35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0B3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uiPriority w:val="99"/>
    <w:semiHidden/>
    <w:unhideWhenUsed/>
    <w:rsid w:val="006C22E2"/>
    <w:pPr>
      <w:spacing w:after="120" w:line="480" w:lineRule="auto"/>
    </w:pPr>
  </w:style>
  <w:style w:type="character" w:customStyle="1" w:styleId="28">
    <w:name w:val="Основной текст 2 Знак"/>
    <w:basedOn w:val="a4"/>
    <w:link w:val="27"/>
    <w:uiPriority w:val="99"/>
    <w:semiHidden/>
    <w:rsid w:val="006C22E2"/>
    <w:rPr>
      <w:rFonts w:cs="Calibri"/>
      <w:sz w:val="22"/>
      <w:szCs w:val="22"/>
      <w:lang w:eastAsia="en-US"/>
    </w:rPr>
  </w:style>
  <w:style w:type="paragraph" w:customStyle="1" w:styleId="14">
    <w:name w:val="Абзац списка1"/>
    <w:basedOn w:val="a3"/>
    <w:rsid w:val="006C2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MEDIKI</cp:lastModifiedBy>
  <cp:revision>4</cp:revision>
  <cp:lastPrinted>2025-03-13T08:55:00Z</cp:lastPrinted>
  <dcterms:created xsi:type="dcterms:W3CDTF">2025-03-13T05:37:00Z</dcterms:created>
  <dcterms:modified xsi:type="dcterms:W3CDTF">2025-03-13T09:04:00Z</dcterms:modified>
</cp:coreProperties>
</file>